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36" w:rsidRDefault="003C3736" w:rsidP="00C525D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206CF" w:rsidRPr="005D0CB3" w:rsidRDefault="001206CF" w:rsidP="00C525D4">
      <w:pPr>
        <w:rPr>
          <w:rFonts w:ascii="Arial" w:hAnsi="Arial" w:cs="Arial"/>
          <w:b/>
          <w:i/>
          <w:sz w:val="22"/>
          <w:szCs w:val="22"/>
        </w:rPr>
      </w:pPr>
      <w:r w:rsidRPr="001206CF">
        <w:rPr>
          <w:rFonts w:ascii="Arial" w:hAnsi="Arial" w:cs="Arial"/>
          <w:b/>
          <w:sz w:val="22"/>
          <w:szCs w:val="22"/>
        </w:rPr>
        <w:t>Partnership:</w:t>
      </w:r>
      <w:r w:rsidR="005D0CB3">
        <w:rPr>
          <w:rFonts w:ascii="Arial" w:hAnsi="Arial" w:cs="Arial"/>
          <w:b/>
          <w:sz w:val="22"/>
          <w:szCs w:val="22"/>
        </w:rPr>
        <w:tab/>
      </w:r>
      <w:r w:rsidR="005D0CB3">
        <w:rPr>
          <w:rFonts w:ascii="Arial" w:hAnsi="Arial" w:cs="Arial"/>
          <w:b/>
          <w:sz w:val="22"/>
          <w:szCs w:val="22"/>
        </w:rPr>
        <w:tab/>
      </w:r>
      <w:r w:rsidR="005D0CB3">
        <w:rPr>
          <w:rFonts w:ascii="Arial" w:hAnsi="Arial" w:cs="Arial"/>
          <w:b/>
          <w:sz w:val="22"/>
          <w:szCs w:val="22"/>
        </w:rPr>
        <w:tab/>
      </w:r>
      <w:r w:rsidR="005D0CB3">
        <w:rPr>
          <w:rFonts w:ascii="Arial" w:hAnsi="Arial" w:cs="Arial"/>
          <w:b/>
          <w:sz w:val="22"/>
          <w:szCs w:val="22"/>
        </w:rPr>
        <w:tab/>
      </w:r>
      <w:r w:rsidR="005D0CB3">
        <w:rPr>
          <w:rFonts w:ascii="Arial" w:hAnsi="Arial" w:cs="Arial"/>
          <w:b/>
          <w:sz w:val="22"/>
          <w:szCs w:val="22"/>
        </w:rPr>
        <w:tab/>
      </w:r>
      <w:r w:rsidR="007A59AD">
        <w:rPr>
          <w:rFonts w:ascii="Arial" w:hAnsi="Arial" w:cs="Arial"/>
          <w:b/>
          <w:sz w:val="22"/>
          <w:szCs w:val="22"/>
        </w:rPr>
        <w:tab/>
      </w:r>
      <w:r w:rsidR="007A59AD">
        <w:rPr>
          <w:rFonts w:ascii="Arial" w:hAnsi="Arial" w:cs="Arial"/>
          <w:b/>
          <w:sz w:val="22"/>
          <w:szCs w:val="22"/>
        </w:rPr>
        <w:tab/>
      </w:r>
      <w:r w:rsidR="007A59AD">
        <w:rPr>
          <w:rFonts w:ascii="Arial" w:hAnsi="Arial" w:cs="Arial"/>
          <w:b/>
          <w:sz w:val="22"/>
          <w:szCs w:val="22"/>
        </w:rPr>
        <w:tab/>
      </w:r>
      <w:r w:rsidR="007A59AD">
        <w:rPr>
          <w:rFonts w:ascii="Arial" w:hAnsi="Arial" w:cs="Arial"/>
          <w:b/>
          <w:sz w:val="22"/>
          <w:szCs w:val="22"/>
        </w:rPr>
        <w:tab/>
      </w:r>
    </w:p>
    <w:p w:rsidR="00C525D4" w:rsidRPr="005D0CB3" w:rsidRDefault="00C525D4" w:rsidP="00C525D4">
      <w:pPr>
        <w:rPr>
          <w:rFonts w:ascii="Arial" w:hAnsi="Arial" w:cs="Arial"/>
          <w:b/>
          <w:i/>
          <w:sz w:val="22"/>
          <w:szCs w:val="22"/>
        </w:rPr>
      </w:pPr>
      <w:r w:rsidRPr="001206CF">
        <w:rPr>
          <w:rFonts w:ascii="Arial" w:hAnsi="Arial" w:cs="Arial"/>
          <w:b/>
          <w:sz w:val="22"/>
          <w:szCs w:val="22"/>
        </w:rPr>
        <w:t>Activity Name</w:t>
      </w:r>
      <w:r w:rsidRPr="001206CF">
        <w:rPr>
          <w:rFonts w:ascii="Arial" w:hAnsi="Arial" w:cs="Arial"/>
          <w:sz w:val="22"/>
          <w:szCs w:val="22"/>
        </w:rPr>
        <w:t xml:space="preserve">: </w:t>
      </w:r>
      <w:r w:rsidR="002D1578" w:rsidRPr="002D1578">
        <w:rPr>
          <w:rFonts w:ascii="Arial" w:hAnsi="Arial" w:cs="Arial"/>
          <w:b/>
          <w:sz w:val="22"/>
          <w:szCs w:val="22"/>
        </w:rPr>
        <w:t>Child Care Health Consultation</w:t>
      </w:r>
      <w:r w:rsidR="002D1578">
        <w:rPr>
          <w:rFonts w:ascii="Arial" w:hAnsi="Arial" w:cs="Arial"/>
          <w:sz w:val="22"/>
          <w:szCs w:val="22"/>
        </w:rPr>
        <w:tab/>
      </w:r>
      <w:r w:rsidR="005D0CB3">
        <w:rPr>
          <w:rFonts w:ascii="Arial" w:hAnsi="Arial" w:cs="Arial"/>
          <w:sz w:val="22"/>
          <w:szCs w:val="22"/>
        </w:rPr>
        <w:tab/>
      </w:r>
      <w:r w:rsidR="005D0CB3">
        <w:rPr>
          <w:rFonts w:ascii="Arial" w:hAnsi="Arial" w:cs="Arial"/>
          <w:sz w:val="22"/>
          <w:szCs w:val="22"/>
        </w:rPr>
        <w:tab/>
      </w:r>
      <w:r w:rsidR="005D0CB3">
        <w:rPr>
          <w:rFonts w:ascii="Arial" w:hAnsi="Arial" w:cs="Arial"/>
          <w:sz w:val="22"/>
          <w:szCs w:val="22"/>
        </w:rPr>
        <w:tab/>
      </w:r>
      <w:r w:rsidR="005D0CB3" w:rsidRPr="005D0CB3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C525D4" w:rsidRPr="001206CF" w:rsidRDefault="00C525D4" w:rsidP="00C525D4">
      <w:pPr>
        <w:rPr>
          <w:rFonts w:ascii="Arial" w:hAnsi="Arial" w:cs="Arial"/>
          <w:b/>
          <w:sz w:val="22"/>
          <w:szCs w:val="22"/>
        </w:rPr>
      </w:pPr>
      <w:r w:rsidRPr="001206CF">
        <w:rPr>
          <w:rFonts w:ascii="Arial" w:hAnsi="Arial" w:cs="Arial"/>
          <w:b/>
          <w:sz w:val="22"/>
          <w:szCs w:val="22"/>
        </w:rPr>
        <w:t xml:space="preserve">PSC: </w:t>
      </w:r>
      <w:r w:rsidR="00EA4455">
        <w:rPr>
          <w:rFonts w:ascii="Arial" w:hAnsi="Arial" w:cs="Arial"/>
          <w:b/>
          <w:sz w:val="22"/>
          <w:szCs w:val="22"/>
        </w:rPr>
        <w:t>3414</w:t>
      </w:r>
    </w:p>
    <w:tbl>
      <w:tblPr>
        <w:tblW w:w="19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3150"/>
        <w:gridCol w:w="3870"/>
        <w:gridCol w:w="2520"/>
        <w:gridCol w:w="3420"/>
        <w:gridCol w:w="2610"/>
      </w:tblGrid>
      <w:tr w:rsidR="00C525D4" w:rsidTr="00732C08">
        <w:trPr>
          <w:trHeight w:val="105"/>
          <w:tblHeader/>
        </w:trPr>
        <w:tc>
          <w:tcPr>
            <w:tcW w:w="1944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:rsidR="00C525D4" w:rsidRPr="00C22192" w:rsidRDefault="00C525D4" w:rsidP="00C2219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90628" w:rsidTr="006A63FE">
        <w:trPr>
          <w:trHeight w:val="429"/>
          <w:tblHeader/>
        </w:trPr>
        <w:tc>
          <w:tcPr>
            <w:tcW w:w="3870" w:type="dxa"/>
            <w:tcBorders>
              <w:top w:val="double" w:sz="4" w:space="0" w:color="auto"/>
            </w:tcBorders>
          </w:tcPr>
          <w:p w:rsidR="00C525D4" w:rsidRPr="00C22192" w:rsidRDefault="00C525D4" w:rsidP="00C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192">
              <w:rPr>
                <w:rFonts w:ascii="Arial" w:hAnsi="Arial" w:cs="Arial"/>
                <w:sz w:val="20"/>
                <w:szCs w:val="20"/>
              </w:rPr>
              <w:t>Need Statement</w:t>
            </w:r>
          </w:p>
          <w:p w:rsidR="00C525D4" w:rsidRPr="00C22192" w:rsidRDefault="00C525D4" w:rsidP="00C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192">
              <w:rPr>
                <w:rFonts w:ascii="Arial" w:hAnsi="Arial" w:cs="Arial"/>
                <w:sz w:val="20"/>
                <w:szCs w:val="20"/>
              </w:rPr>
              <w:t>Why?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:rsidR="00C525D4" w:rsidRPr="00C22192" w:rsidRDefault="00C525D4" w:rsidP="00C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192">
              <w:rPr>
                <w:rFonts w:ascii="Arial" w:hAnsi="Arial" w:cs="Arial"/>
                <w:sz w:val="20"/>
                <w:szCs w:val="20"/>
              </w:rPr>
              <w:t>Target Population</w:t>
            </w:r>
          </w:p>
          <w:p w:rsidR="00C525D4" w:rsidRPr="00C22192" w:rsidRDefault="00C525D4" w:rsidP="00C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192">
              <w:rPr>
                <w:rFonts w:ascii="Arial" w:hAnsi="Arial" w:cs="Arial"/>
                <w:sz w:val="20"/>
                <w:szCs w:val="20"/>
              </w:rPr>
              <w:t>Who?</w:t>
            </w:r>
          </w:p>
        </w:tc>
        <w:tc>
          <w:tcPr>
            <w:tcW w:w="3870" w:type="dxa"/>
            <w:tcBorders>
              <w:top w:val="double" w:sz="4" w:space="0" w:color="auto"/>
            </w:tcBorders>
          </w:tcPr>
          <w:p w:rsidR="00C525D4" w:rsidRPr="00C22192" w:rsidRDefault="00C525D4" w:rsidP="00C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192">
              <w:rPr>
                <w:rFonts w:ascii="Arial" w:hAnsi="Arial" w:cs="Arial"/>
                <w:sz w:val="20"/>
                <w:szCs w:val="20"/>
              </w:rPr>
              <w:t>Program or Activity Elements</w:t>
            </w:r>
          </w:p>
          <w:p w:rsidR="00C525D4" w:rsidRPr="00C22192" w:rsidRDefault="00C525D4" w:rsidP="00C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192">
              <w:rPr>
                <w:rFonts w:ascii="Arial" w:hAnsi="Arial" w:cs="Arial"/>
                <w:sz w:val="20"/>
                <w:szCs w:val="20"/>
              </w:rPr>
              <w:t>What?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C525D4" w:rsidRPr="00C22192" w:rsidRDefault="00C525D4" w:rsidP="00C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192">
              <w:rPr>
                <w:rFonts w:ascii="Arial" w:hAnsi="Arial" w:cs="Arial"/>
                <w:sz w:val="20"/>
                <w:szCs w:val="20"/>
              </w:rPr>
              <w:t>Outputs</w:t>
            </w:r>
          </w:p>
          <w:p w:rsidR="00C525D4" w:rsidRPr="00C22192" w:rsidRDefault="00C525D4" w:rsidP="00C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192">
              <w:rPr>
                <w:rFonts w:ascii="Arial" w:hAnsi="Arial" w:cs="Arial"/>
                <w:sz w:val="20"/>
                <w:szCs w:val="20"/>
              </w:rPr>
              <w:t>How Many?</w:t>
            </w: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6C71E5" w:rsidRPr="00C22192" w:rsidRDefault="00C525D4" w:rsidP="00C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192">
              <w:rPr>
                <w:rFonts w:ascii="Arial" w:hAnsi="Arial" w:cs="Arial"/>
                <w:sz w:val="20"/>
                <w:szCs w:val="20"/>
              </w:rPr>
              <w:t>Outcomes</w:t>
            </w:r>
          </w:p>
          <w:p w:rsidR="00C525D4" w:rsidRPr="00C22192" w:rsidRDefault="00C525D4" w:rsidP="00C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192">
              <w:rPr>
                <w:rFonts w:ascii="Arial" w:hAnsi="Arial" w:cs="Arial"/>
                <w:sz w:val="20"/>
                <w:szCs w:val="20"/>
              </w:rPr>
              <w:t>So What?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:rsidR="00C525D4" w:rsidRPr="00C22192" w:rsidRDefault="00C525D4" w:rsidP="00C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192">
              <w:rPr>
                <w:rFonts w:ascii="Arial" w:hAnsi="Arial" w:cs="Arial"/>
                <w:sz w:val="20"/>
                <w:szCs w:val="20"/>
              </w:rPr>
              <w:t>How does outcome impact PBIS</w:t>
            </w:r>
            <w:r w:rsidR="005D0CB3" w:rsidRPr="00C22192">
              <w:rPr>
                <w:rFonts w:ascii="Arial" w:hAnsi="Arial" w:cs="Arial"/>
                <w:sz w:val="20"/>
                <w:szCs w:val="20"/>
              </w:rPr>
              <w:t xml:space="preserve"> or other long term goal</w:t>
            </w:r>
            <w:r w:rsidRPr="00C22192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</w:tr>
      <w:tr w:rsidR="00590628" w:rsidRPr="007021F5" w:rsidTr="006A63FE">
        <w:trPr>
          <w:trHeight w:val="872"/>
        </w:trPr>
        <w:tc>
          <w:tcPr>
            <w:tcW w:w="3870" w:type="dxa"/>
          </w:tcPr>
          <w:p w:rsidR="008036F2" w:rsidRPr="005A2FE5" w:rsidRDefault="00DB019A" w:rsidP="00DB218A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5A2FE5">
              <w:rPr>
                <w:rFonts w:ascii="Arial" w:hAnsi="Arial" w:cs="Arial"/>
                <w:sz w:val="20"/>
                <w:szCs w:val="20"/>
              </w:rPr>
              <w:t>The health and wellness of children from birth to five years of age sets the stage for future success.</w:t>
            </w:r>
            <w:r w:rsidR="00E97752">
              <w:t xml:space="preserve"> </w:t>
            </w:r>
            <w:r w:rsidR="00E97752" w:rsidRPr="00E97752">
              <w:rPr>
                <w:rFonts w:ascii="Arial" w:hAnsi="Arial" w:cs="Arial"/>
                <w:sz w:val="20"/>
                <w:szCs w:val="20"/>
              </w:rPr>
              <w:t xml:space="preserve">Compared to the national average, North Carolina has one of the highest rates of working mothers with young children; thus, making the need for child care one of the state's top priorities. </w:t>
            </w:r>
            <w:r w:rsidR="00E97752">
              <w:rPr>
                <w:rFonts w:ascii="Arial" w:hAnsi="Arial" w:cs="Arial"/>
                <w:sz w:val="20"/>
                <w:szCs w:val="20"/>
              </w:rPr>
              <w:t>In NC, o</w:t>
            </w:r>
            <w:r w:rsidR="00E97752" w:rsidRPr="00E97752">
              <w:rPr>
                <w:rFonts w:ascii="Arial" w:hAnsi="Arial" w:cs="Arial"/>
                <w:sz w:val="20"/>
                <w:szCs w:val="20"/>
              </w:rPr>
              <w:t xml:space="preserve">ver 200,000 children spend part or all of their day in regulated </w:t>
            </w:r>
            <w:r w:rsidR="00E97752">
              <w:rPr>
                <w:rFonts w:ascii="Arial" w:hAnsi="Arial" w:cs="Arial"/>
                <w:sz w:val="20"/>
                <w:szCs w:val="20"/>
              </w:rPr>
              <w:t>child care arrangements (</w:t>
            </w:r>
            <w:hyperlink r:id="rId7" w:history="1">
              <w:r w:rsidR="00E97752" w:rsidRPr="005663A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http://ncchildcare.nc.gov</w:t>
              </w:r>
            </w:hyperlink>
            <w:r w:rsidR="00E97752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5A2FE5">
              <w:rPr>
                <w:rFonts w:ascii="Arial" w:hAnsi="Arial" w:cs="Arial"/>
                <w:sz w:val="20"/>
                <w:szCs w:val="20"/>
              </w:rPr>
              <w:t xml:space="preserve"> ECE programs benefit from access to health consultation, including training and technical assistance on child health, safety, nutrition, and development</w:t>
            </w:r>
            <w:r w:rsidR="008036F2" w:rsidRPr="005A2F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93120" w:rsidRDefault="00493120" w:rsidP="00214A3A">
            <w:p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>Health and safety policies are a component of the Program Standards score of the star rating system</w:t>
            </w:r>
            <w:r w:rsidR="008336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93120" w:rsidRDefault="00493120" w:rsidP="00214A3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752" w:rsidRDefault="00214A3A" w:rsidP="00E97752">
            <w:p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 xml:space="preserve">There are </w:t>
            </w:r>
            <w:r w:rsidR="006A63FE">
              <w:rPr>
                <w:rFonts w:ascii="Arial" w:hAnsi="Arial" w:cs="Arial"/>
                <w:sz w:val="20"/>
                <w:szCs w:val="20"/>
              </w:rPr>
              <w:t>[</w:t>
            </w:r>
            <w:r w:rsidR="003A47DE" w:rsidRPr="007021F5">
              <w:rPr>
                <w:rFonts w:ascii="Arial" w:hAnsi="Arial" w:cs="Arial"/>
                <w:sz w:val="20"/>
                <w:szCs w:val="20"/>
              </w:rPr>
              <w:t>X</w:t>
            </w:r>
            <w:r w:rsidR="006A63FE">
              <w:rPr>
                <w:rFonts w:ascii="Arial" w:hAnsi="Arial" w:cs="Arial"/>
                <w:sz w:val="20"/>
                <w:szCs w:val="20"/>
              </w:rPr>
              <w:t>]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283">
              <w:rPr>
                <w:rFonts w:ascii="Arial" w:hAnsi="Arial" w:cs="Arial"/>
                <w:sz w:val="20"/>
                <w:szCs w:val="20"/>
              </w:rPr>
              <w:t>regulated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child care </w:t>
            </w:r>
            <w:r w:rsidR="004A1C47" w:rsidRPr="007021F5">
              <w:rPr>
                <w:rFonts w:ascii="Arial" w:hAnsi="Arial" w:cs="Arial"/>
                <w:sz w:val="20"/>
                <w:szCs w:val="20"/>
              </w:rPr>
              <w:t>facilities (centers and homes)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6A63FE">
              <w:rPr>
                <w:rFonts w:ascii="Arial" w:hAnsi="Arial" w:cs="Arial"/>
                <w:sz w:val="20"/>
                <w:szCs w:val="20"/>
              </w:rPr>
              <w:t>_______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County that serve children 0-5</w:t>
            </w:r>
            <w:r w:rsidR="00523207" w:rsidRPr="007021F5">
              <w:rPr>
                <w:rFonts w:ascii="Arial" w:hAnsi="Arial" w:cs="Arial"/>
                <w:sz w:val="20"/>
                <w:szCs w:val="20"/>
              </w:rPr>
              <w:t>.</w:t>
            </w:r>
            <w:r w:rsidR="00E97752"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752" w:rsidRPr="006A63FE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A63FE" w:rsidRPr="006A63FE">
              <w:rPr>
                <w:rFonts w:ascii="Arial" w:hAnsi="Arial" w:cs="Arial"/>
                <w:i/>
                <w:sz w:val="20"/>
                <w:szCs w:val="20"/>
              </w:rPr>
              <w:t>Source).</w:t>
            </w:r>
          </w:p>
          <w:p w:rsidR="003C3736" w:rsidRDefault="003C3736" w:rsidP="00214A3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1CAD" w:rsidRPr="007021F5" w:rsidRDefault="00214A3A" w:rsidP="00214A3A">
            <w:p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>The average st</w:t>
            </w:r>
            <w:r w:rsidR="009D116F">
              <w:rPr>
                <w:rFonts w:ascii="Arial" w:hAnsi="Arial" w:cs="Arial"/>
                <w:sz w:val="20"/>
                <w:szCs w:val="20"/>
              </w:rPr>
              <w:t>ar rating of child-care facilities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6A63FE">
              <w:rPr>
                <w:rFonts w:ascii="Arial" w:hAnsi="Arial" w:cs="Arial"/>
                <w:sz w:val="20"/>
                <w:szCs w:val="20"/>
              </w:rPr>
              <w:t>________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County is </w:t>
            </w:r>
            <w:r w:rsidR="006A63FE">
              <w:rPr>
                <w:rFonts w:ascii="Arial" w:hAnsi="Arial" w:cs="Arial"/>
                <w:sz w:val="20"/>
                <w:szCs w:val="20"/>
              </w:rPr>
              <w:t>[</w:t>
            </w:r>
            <w:r w:rsidR="003A47DE" w:rsidRPr="007021F5">
              <w:rPr>
                <w:rFonts w:ascii="Arial" w:hAnsi="Arial" w:cs="Arial"/>
                <w:sz w:val="20"/>
                <w:szCs w:val="20"/>
              </w:rPr>
              <w:t>X</w:t>
            </w:r>
            <w:r w:rsidR="006A63FE">
              <w:rPr>
                <w:rFonts w:ascii="Arial" w:hAnsi="Arial" w:cs="Arial"/>
                <w:sz w:val="20"/>
                <w:szCs w:val="20"/>
              </w:rPr>
              <w:t>]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63FE" w:rsidRPr="006A63FE">
              <w:rPr>
                <w:rFonts w:ascii="Arial" w:hAnsi="Arial" w:cs="Arial"/>
                <w:i/>
                <w:sz w:val="20"/>
                <w:szCs w:val="20"/>
              </w:rPr>
              <w:t>(Source).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F1CAD" w:rsidRPr="007021F5" w:rsidRDefault="00BF1CAD" w:rsidP="00214A3A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FE5" w:rsidRPr="005A2FE5" w:rsidRDefault="00833625" w:rsidP="005A2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 average sanitation score</w:t>
            </w:r>
            <w:r w:rsidR="009D116F">
              <w:rPr>
                <w:rFonts w:ascii="Arial" w:hAnsi="Arial" w:cs="Arial"/>
                <w:sz w:val="20"/>
                <w:szCs w:val="20"/>
              </w:rPr>
              <w:t>s for child care facilities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6A63FE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63F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ounty is </w:t>
            </w:r>
            <w:r w:rsidR="006A63FE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6A63FE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63FE" w:rsidRPr="006A63FE">
              <w:rPr>
                <w:rFonts w:ascii="Arial" w:hAnsi="Arial" w:cs="Arial"/>
                <w:i/>
                <w:sz w:val="20"/>
                <w:szCs w:val="20"/>
              </w:rPr>
              <w:t>(Source).</w:t>
            </w:r>
          </w:p>
          <w:p w:rsidR="005A2FE5" w:rsidRPr="005A2FE5" w:rsidRDefault="005A2FE5" w:rsidP="005A2FE5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FE5" w:rsidRPr="005A2FE5" w:rsidRDefault="005A2FE5" w:rsidP="005A2FE5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FE5" w:rsidRPr="005A2FE5" w:rsidRDefault="005A2FE5" w:rsidP="005A2FE5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FE5" w:rsidRPr="005A2FE5" w:rsidRDefault="005A2FE5" w:rsidP="005A2FE5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FE5" w:rsidRPr="005A2FE5" w:rsidRDefault="005A2FE5" w:rsidP="005A2FE5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FE5" w:rsidRPr="005A2FE5" w:rsidRDefault="005A2FE5" w:rsidP="005A2FE5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FE5" w:rsidRPr="005A2FE5" w:rsidRDefault="005A2FE5" w:rsidP="005A2FE5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FE5" w:rsidRPr="005A2FE5" w:rsidRDefault="005A2FE5" w:rsidP="005A2FE5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FE5" w:rsidRPr="005A2FE5" w:rsidRDefault="005A2FE5" w:rsidP="005A2FE5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FE5" w:rsidRDefault="005A2FE5" w:rsidP="005A2FE5">
            <w:pPr>
              <w:rPr>
                <w:rFonts w:ascii="Arial" w:hAnsi="Arial" w:cs="Arial"/>
                <w:sz w:val="20"/>
                <w:szCs w:val="20"/>
              </w:rPr>
            </w:pPr>
          </w:p>
          <w:p w:rsidR="00B13FE6" w:rsidRPr="005A2FE5" w:rsidRDefault="00B13FE6" w:rsidP="005A2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DB218A" w:rsidRDefault="003C48B7" w:rsidP="003D039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D02F6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General Services</w:t>
            </w:r>
          </w:p>
          <w:p w:rsidR="003D0397" w:rsidRPr="007021F5" w:rsidRDefault="00286FB3" w:rsidP="003D0397">
            <w:p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 xml:space="preserve">Of the total </w:t>
            </w:r>
            <w:r w:rsidR="00512283">
              <w:rPr>
                <w:rFonts w:ascii="Arial" w:hAnsi="Arial" w:cs="Arial"/>
                <w:sz w:val="20"/>
                <w:szCs w:val="20"/>
              </w:rPr>
              <w:t>regulated</w:t>
            </w:r>
            <w:r w:rsidR="006A63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child care facility population in </w:t>
            </w:r>
            <w:r w:rsidR="006A63FE">
              <w:rPr>
                <w:rFonts w:ascii="Arial" w:hAnsi="Arial" w:cs="Arial"/>
                <w:sz w:val="20"/>
                <w:szCs w:val="20"/>
              </w:rPr>
              <w:t>________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County, </w:t>
            </w:r>
            <w:r w:rsidR="006A63FE">
              <w:rPr>
                <w:rFonts w:ascii="Arial" w:hAnsi="Arial" w:cs="Arial"/>
                <w:sz w:val="20"/>
                <w:szCs w:val="20"/>
              </w:rPr>
              <w:t>[</w:t>
            </w:r>
            <w:r w:rsidR="003D0397" w:rsidRPr="007021F5">
              <w:rPr>
                <w:rFonts w:ascii="Arial" w:hAnsi="Arial" w:cs="Arial"/>
                <w:sz w:val="20"/>
                <w:szCs w:val="20"/>
              </w:rPr>
              <w:t>X</w:t>
            </w:r>
            <w:r w:rsidR="000F6EFE" w:rsidRPr="007021F5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="003D0397" w:rsidRPr="007021F5">
              <w:rPr>
                <w:rFonts w:ascii="Arial" w:hAnsi="Arial" w:cs="Arial"/>
                <w:sz w:val="20"/>
                <w:szCs w:val="20"/>
              </w:rPr>
              <w:t>Y</w:t>
            </w:r>
            <w:r w:rsidR="006A63FE">
              <w:rPr>
                <w:rFonts w:ascii="Arial" w:hAnsi="Arial" w:cs="Arial"/>
                <w:sz w:val="20"/>
                <w:szCs w:val="20"/>
              </w:rPr>
              <w:t>]</w:t>
            </w:r>
            <w:r w:rsidR="003C48B7"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63FE">
              <w:rPr>
                <w:rFonts w:ascii="Arial" w:hAnsi="Arial" w:cs="Arial"/>
                <w:sz w:val="20"/>
                <w:szCs w:val="20"/>
              </w:rPr>
              <w:t>[</w:t>
            </w:r>
            <w:r w:rsidR="000A76F1" w:rsidRPr="007021F5">
              <w:rPr>
                <w:rFonts w:ascii="Arial" w:hAnsi="Arial" w:cs="Arial"/>
                <w:sz w:val="20"/>
                <w:szCs w:val="20"/>
              </w:rPr>
              <w:t>X %</w:t>
            </w:r>
            <w:r w:rsidR="006A63FE">
              <w:rPr>
                <w:rFonts w:ascii="Arial" w:hAnsi="Arial" w:cs="Arial"/>
                <w:sz w:val="20"/>
                <w:szCs w:val="20"/>
              </w:rPr>
              <w:t>]</w:t>
            </w:r>
            <w:r w:rsidR="000F6EFE"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283">
              <w:rPr>
                <w:rFonts w:ascii="Arial" w:hAnsi="Arial" w:cs="Arial"/>
                <w:sz w:val="20"/>
                <w:szCs w:val="20"/>
              </w:rPr>
              <w:t>regulated</w:t>
            </w:r>
            <w:r w:rsidR="003C48B7" w:rsidRPr="007021F5">
              <w:rPr>
                <w:rFonts w:ascii="Arial" w:hAnsi="Arial" w:cs="Arial"/>
                <w:sz w:val="20"/>
                <w:szCs w:val="20"/>
              </w:rPr>
              <w:t xml:space="preserve"> child care facilities will receive general CCHC services</w:t>
            </w:r>
            <w:r w:rsidR="006A63F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0397" w:rsidRPr="007021F5" w:rsidRDefault="003D0397" w:rsidP="003D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752" w:rsidRPr="005A2FE5" w:rsidRDefault="006A63FE" w:rsidP="00E97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 the targeted population, </w:t>
            </w:r>
            <w:r w:rsidR="00E97752" w:rsidRPr="005A2FE5">
              <w:rPr>
                <w:rFonts w:ascii="Arial" w:hAnsi="Arial" w:cs="Arial"/>
                <w:sz w:val="20"/>
                <w:szCs w:val="20"/>
              </w:rPr>
              <w:t xml:space="preserve">priority will be given in order of the vulnerability of the children in group settings: </w:t>
            </w:r>
          </w:p>
          <w:p w:rsidR="00E97752" w:rsidRPr="005A2FE5" w:rsidRDefault="00E97752" w:rsidP="00E9775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A2FE5">
              <w:rPr>
                <w:rFonts w:ascii="Arial" w:hAnsi="Arial" w:cs="Arial"/>
                <w:sz w:val="20"/>
                <w:szCs w:val="20"/>
              </w:rPr>
              <w:t xml:space="preserve">a) infants and b) children with special needs, </w:t>
            </w:r>
          </w:p>
          <w:p w:rsidR="00E97752" w:rsidRPr="005A2FE5" w:rsidRDefault="00E97752" w:rsidP="00E9775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A2FE5">
              <w:rPr>
                <w:rFonts w:ascii="Arial" w:hAnsi="Arial" w:cs="Arial"/>
                <w:sz w:val="20"/>
                <w:szCs w:val="20"/>
              </w:rPr>
              <w:t xml:space="preserve">toddlers, and </w:t>
            </w:r>
          </w:p>
          <w:p w:rsidR="00E97752" w:rsidRPr="005A2FE5" w:rsidRDefault="00E97752" w:rsidP="00E9775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A2FE5">
              <w:rPr>
                <w:rFonts w:ascii="Arial" w:hAnsi="Arial" w:cs="Arial"/>
                <w:sz w:val="20"/>
                <w:szCs w:val="20"/>
              </w:rPr>
              <w:t>preschool-age children.</w:t>
            </w:r>
          </w:p>
          <w:p w:rsidR="00E97752" w:rsidRDefault="00E97752" w:rsidP="00E97752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5A2FE5">
              <w:rPr>
                <w:rFonts w:ascii="Arial" w:hAnsi="Arial" w:cs="Arial"/>
                <w:sz w:val="20"/>
                <w:szCs w:val="20"/>
              </w:rPr>
              <w:t>Some groups of children may need more immediate or intensive services such as children who are homeless, at risk of</w:t>
            </w:r>
            <w:r w:rsidR="006A63FE">
              <w:rPr>
                <w:rFonts w:ascii="Arial" w:hAnsi="Arial" w:cs="Arial"/>
                <w:sz w:val="20"/>
                <w:szCs w:val="20"/>
              </w:rPr>
              <w:t>,</w:t>
            </w:r>
            <w:r w:rsidRPr="005A2FE5">
              <w:rPr>
                <w:rFonts w:ascii="Arial" w:hAnsi="Arial" w:cs="Arial"/>
                <w:sz w:val="20"/>
                <w:szCs w:val="20"/>
              </w:rPr>
              <w:t xml:space="preserve"> or exposed to maltreatment, or living with chronic stress.</w:t>
            </w:r>
          </w:p>
          <w:p w:rsidR="00B13FE6" w:rsidRPr="007021F5" w:rsidRDefault="00B13FE6" w:rsidP="003D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4870CC" w:rsidRPr="005B2CC0" w:rsidRDefault="00F822F5" w:rsidP="004870CC">
            <w:pPr>
              <w:rPr>
                <w:rFonts w:ascii="Arial" w:hAnsi="Arial" w:cs="Arial"/>
                <w:sz w:val="20"/>
                <w:szCs w:val="20"/>
              </w:rPr>
            </w:pPr>
            <w:r w:rsidRPr="005B2CC0">
              <w:rPr>
                <w:rFonts w:ascii="Arial" w:hAnsi="Arial" w:cs="Arial"/>
                <w:b/>
                <w:bCs/>
                <w:sz w:val="20"/>
                <w:szCs w:val="20"/>
              </w:rPr>
              <w:t>General Services</w:t>
            </w:r>
            <w:r w:rsidRPr="005B2CC0">
              <w:rPr>
                <w:rFonts w:ascii="Arial" w:hAnsi="Arial" w:cs="Arial"/>
                <w:sz w:val="20"/>
                <w:szCs w:val="20"/>
              </w:rPr>
              <w:t xml:space="preserve"> may include:  </w:t>
            </w:r>
          </w:p>
          <w:p w:rsidR="001D7BEE" w:rsidRDefault="001D7BEE" w:rsidP="004870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B218A" w:rsidRPr="005A2FE5" w:rsidRDefault="00DB218A" w:rsidP="00267B76">
            <w:pPr>
              <w:rPr>
                <w:rFonts w:ascii="Arial" w:hAnsi="Arial" w:cs="Arial"/>
                <w:sz w:val="20"/>
                <w:szCs w:val="20"/>
              </w:rPr>
            </w:pPr>
            <w:r w:rsidRPr="00355CBA">
              <w:rPr>
                <w:rFonts w:ascii="Arial" w:hAnsi="Arial" w:cs="Arial"/>
                <w:sz w:val="20"/>
                <w:szCs w:val="20"/>
              </w:rPr>
              <w:t>Visiting</w:t>
            </w:r>
            <w:r w:rsidRPr="00355CB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6A63FE">
              <w:rPr>
                <w:rFonts w:ascii="Arial" w:hAnsi="Arial" w:cs="Arial"/>
                <w:sz w:val="20"/>
                <w:szCs w:val="20"/>
              </w:rPr>
              <w:t>[</w:t>
            </w:r>
            <w:r w:rsidR="003B0E69" w:rsidRPr="00355CBA">
              <w:rPr>
                <w:rFonts w:ascii="Arial" w:hAnsi="Arial" w:cs="Arial"/>
                <w:sz w:val="20"/>
                <w:szCs w:val="20"/>
              </w:rPr>
              <w:t>X</w:t>
            </w:r>
            <w:r w:rsidR="006A63FE">
              <w:rPr>
                <w:rFonts w:ascii="Arial" w:hAnsi="Arial" w:cs="Arial"/>
                <w:sz w:val="20"/>
                <w:szCs w:val="20"/>
              </w:rPr>
              <w:t>]</w:t>
            </w:r>
            <w:r w:rsidR="003B0E69" w:rsidRPr="00355CBA">
              <w:rPr>
                <w:rFonts w:ascii="Arial" w:hAnsi="Arial" w:cs="Arial"/>
                <w:sz w:val="20"/>
                <w:szCs w:val="20"/>
              </w:rPr>
              <w:t xml:space="preserve"> facilities </w:t>
            </w:r>
            <w:r w:rsidRPr="00355CB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0750A" w:rsidRPr="00355CBA">
              <w:rPr>
                <w:rFonts w:ascii="Arial" w:hAnsi="Arial" w:cs="Arial"/>
                <w:sz w:val="20"/>
                <w:szCs w:val="20"/>
              </w:rPr>
              <w:t>assess</w:t>
            </w:r>
            <w:r w:rsidRPr="00355CBA">
              <w:rPr>
                <w:rFonts w:ascii="Arial" w:hAnsi="Arial" w:cs="Arial"/>
                <w:sz w:val="20"/>
                <w:szCs w:val="20"/>
              </w:rPr>
              <w:t xml:space="preserve"> and provide TA on the health and safety components of the facility and the overall health status of the children and staff</w:t>
            </w:r>
            <w:r w:rsidR="00C414EB" w:rsidRPr="00355CB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A2FE5" w:rsidRPr="00DB218A" w:rsidRDefault="005A2FE5" w:rsidP="005A2FE5">
            <w:pPr>
              <w:pStyle w:val="ListParagraph"/>
              <w:ind w:left="16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614CE" w:rsidRDefault="00E92D84" w:rsidP="00B614C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25747">
              <w:rPr>
                <w:rFonts w:ascii="Arial" w:hAnsi="Arial" w:cs="Arial"/>
                <w:b/>
                <w:bCs/>
                <w:sz w:val="20"/>
                <w:szCs w:val="20"/>
              </w:rPr>
              <w:t>On site, telephone, e-mail consultation.</w:t>
            </w:r>
            <w:r w:rsidRPr="00925747">
              <w:rPr>
                <w:rFonts w:ascii="Arial" w:hAnsi="Arial" w:cs="Arial"/>
                <w:bCs/>
                <w:sz w:val="20"/>
                <w:szCs w:val="20"/>
              </w:rPr>
              <w:t xml:space="preserve">  Written documentation of TA is maintained by the CCHC. </w:t>
            </w:r>
          </w:p>
          <w:p w:rsidR="00925747" w:rsidRPr="00925747" w:rsidRDefault="00925747" w:rsidP="00925747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970EE" w:rsidRDefault="002B6C8C" w:rsidP="00F970E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F970EE">
              <w:rPr>
                <w:rFonts w:ascii="Arial" w:hAnsi="Arial" w:cs="Arial"/>
                <w:b/>
                <w:bCs/>
                <w:sz w:val="20"/>
                <w:szCs w:val="20"/>
              </w:rPr>
              <w:t>Offering t</w:t>
            </w:r>
            <w:r w:rsidR="00E92D84" w:rsidRPr="00F970EE">
              <w:rPr>
                <w:rFonts w:ascii="Arial" w:hAnsi="Arial" w:cs="Arial"/>
                <w:b/>
                <w:bCs/>
                <w:sz w:val="20"/>
                <w:szCs w:val="20"/>
              </w:rPr>
              <w:t>rainings</w:t>
            </w:r>
            <w:r w:rsidR="00E92D84" w:rsidRPr="00F970EE">
              <w:rPr>
                <w:rFonts w:ascii="Arial" w:hAnsi="Arial" w:cs="Arial"/>
                <w:b/>
                <w:sz w:val="20"/>
                <w:szCs w:val="20"/>
              </w:rPr>
              <w:t xml:space="preserve"> to child care staff</w:t>
            </w:r>
            <w:r w:rsidR="00E92D84" w:rsidRPr="00F970EE">
              <w:rPr>
                <w:rFonts w:ascii="Arial" w:hAnsi="Arial" w:cs="Arial"/>
                <w:sz w:val="20"/>
                <w:szCs w:val="20"/>
              </w:rPr>
              <w:t>, which may include ITS/SIDS; Medication Administration; CPR and First Aid;</w:t>
            </w:r>
            <w:r w:rsidR="0094110E" w:rsidRPr="00F970EE">
              <w:rPr>
                <w:rFonts w:ascii="Arial" w:hAnsi="Arial" w:cs="Arial"/>
                <w:sz w:val="20"/>
                <w:szCs w:val="20"/>
              </w:rPr>
              <w:t xml:space="preserve"> Emergency Preparedness, Blood</w:t>
            </w:r>
            <w:r w:rsidR="005917E1" w:rsidRPr="00F970EE">
              <w:rPr>
                <w:rFonts w:ascii="Arial" w:hAnsi="Arial" w:cs="Arial"/>
                <w:sz w:val="20"/>
                <w:szCs w:val="20"/>
              </w:rPr>
              <w:t>-</w:t>
            </w:r>
            <w:r w:rsidR="0094110E" w:rsidRPr="00F970EE">
              <w:rPr>
                <w:rFonts w:ascii="Arial" w:hAnsi="Arial" w:cs="Arial"/>
                <w:sz w:val="20"/>
                <w:szCs w:val="20"/>
              </w:rPr>
              <w:t>bo</w:t>
            </w:r>
            <w:r w:rsidR="00E92D84" w:rsidRPr="00F970EE">
              <w:rPr>
                <w:rFonts w:ascii="Arial" w:hAnsi="Arial" w:cs="Arial"/>
                <w:sz w:val="20"/>
                <w:szCs w:val="20"/>
              </w:rPr>
              <w:t>rne Pathogens; Oral Care; Keep it Clean; Vaccine Preventable Diseases; Handwashing, Diapering, and Sanitation; etc.</w:t>
            </w:r>
          </w:p>
          <w:p w:rsidR="00F970EE" w:rsidRDefault="00F970EE" w:rsidP="00F9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736" w:rsidRDefault="003C3736" w:rsidP="00F9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736" w:rsidRDefault="003C3736" w:rsidP="00F9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736" w:rsidRDefault="003C3736" w:rsidP="00F9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736" w:rsidRPr="00F970EE" w:rsidRDefault="003C3736" w:rsidP="00F9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40DE" w:rsidRPr="004340DE" w:rsidRDefault="00355CBA" w:rsidP="004340DE">
            <w:pPr>
              <w:pStyle w:val="ListParagraph"/>
              <w:numPr>
                <w:ilvl w:val="0"/>
                <w:numId w:val="22"/>
              </w:numPr>
              <w:tabs>
                <w:tab w:val="num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012323">
              <w:rPr>
                <w:rFonts w:ascii="Arial" w:hAnsi="Arial" w:cs="Arial"/>
                <w:b/>
                <w:sz w:val="20"/>
                <w:szCs w:val="20"/>
              </w:rPr>
              <w:lastRenderedPageBreak/>
              <w:t>Assisting with</w:t>
            </w:r>
            <w:r w:rsidR="00AC28AB" w:rsidRPr="00012323">
              <w:rPr>
                <w:rFonts w:ascii="Arial" w:hAnsi="Arial" w:cs="Arial"/>
                <w:b/>
                <w:sz w:val="20"/>
                <w:szCs w:val="20"/>
              </w:rPr>
              <w:t xml:space="preserve"> the inclusion of children with special health care needs in child care facilities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D7615" w:rsidRPr="004340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592C" w:rsidRDefault="004340DE">
            <w:pPr>
              <w:tabs>
                <w:tab w:val="num" w:pos="1080"/>
              </w:tabs>
              <w:ind w:left="342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F822F5" w:rsidRPr="007021F5">
              <w:rPr>
                <w:rFonts w:ascii="Arial" w:hAnsi="Arial" w:cs="Arial"/>
                <w:sz w:val="20"/>
                <w:szCs w:val="20"/>
              </w:rPr>
              <w:t>ork</w:t>
            </w:r>
            <w:r w:rsidR="002B6C8C">
              <w:rPr>
                <w:rFonts w:ascii="Arial" w:hAnsi="Arial" w:cs="Arial"/>
                <w:sz w:val="20"/>
                <w:szCs w:val="20"/>
              </w:rPr>
              <w:t>ing</w:t>
            </w:r>
            <w:r w:rsidR="00F822F5" w:rsidRPr="007021F5">
              <w:rPr>
                <w:rFonts w:ascii="Arial" w:hAnsi="Arial" w:cs="Arial"/>
                <w:sz w:val="20"/>
                <w:szCs w:val="20"/>
              </w:rPr>
              <w:t xml:space="preserve"> with the</w:t>
            </w:r>
            <w:r w:rsidR="000B67F7">
              <w:rPr>
                <w:rFonts w:ascii="Arial" w:hAnsi="Arial" w:cs="Arial"/>
                <w:sz w:val="20"/>
                <w:szCs w:val="20"/>
              </w:rPr>
              <w:t xml:space="preserve"> child’s health care</w:t>
            </w:r>
            <w:r w:rsidR="00F822F5" w:rsidRPr="007021F5">
              <w:rPr>
                <w:rFonts w:ascii="Arial" w:hAnsi="Arial" w:cs="Arial"/>
                <w:sz w:val="20"/>
                <w:szCs w:val="20"/>
              </w:rPr>
              <w:t xml:space="preserve"> provider, parents and </w:t>
            </w:r>
            <w:r w:rsidR="000B67F7">
              <w:rPr>
                <w:rFonts w:ascii="Arial" w:hAnsi="Arial" w:cs="Arial"/>
                <w:sz w:val="20"/>
                <w:szCs w:val="20"/>
              </w:rPr>
              <w:t xml:space="preserve">child care provider </w:t>
            </w:r>
            <w:r w:rsidR="00F822F5" w:rsidRPr="007021F5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facilitate the</w:t>
            </w:r>
            <w:r w:rsidR="00F822F5" w:rsidRPr="007021F5">
              <w:rPr>
                <w:rFonts w:ascii="Arial" w:hAnsi="Arial" w:cs="Arial"/>
                <w:sz w:val="20"/>
                <w:szCs w:val="20"/>
              </w:rPr>
              <w:t xml:space="preserve"> develop</w:t>
            </w:r>
            <w:r>
              <w:rPr>
                <w:rFonts w:ascii="Arial" w:hAnsi="Arial" w:cs="Arial"/>
                <w:sz w:val="20"/>
                <w:szCs w:val="20"/>
              </w:rPr>
              <w:t>ment</w:t>
            </w:r>
            <w:r w:rsidR="00F822F5"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7E1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015B3B">
              <w:rPr>
                <w:rFonts w:ascii="Arial" w:hAnsi="Arial" w:cs="Arial"/>
                <w:sz w:val="20"/>
                <w:szCs w:val="20"/>
              </w:rPr>
              <w:t>I</w:t>
            </w:r>
            <w:r w:rsidR="006F01CA" w:rsidRPr="007021F5">
              <w:rPr>
                <w:rFonts w:ascii="Arial" w:hAnsi="Arial" w:cs="Arial"/>
                <w:sz w:val="20"/>
                <w:szCs w:val="20"/>
              </w:rPr>
              <w:t>ndividual Health Care P</w:t>
            </w:r>
            <w:r w:rsidR="00F822F5" w:rsidRPr="007021F5">
              <w:rPr>
                <w:rFonts w:ascii="Arial" w:hAnsi="Arial" w:cs="Arial"/>
                <w:sz w:val="20"/>
                <w:szCs w:val="20"/>
              </w:rPr>
              <w:t>lan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822F5" w:rsidRPr="007021F5">
              <w:rPr>
                <w:rFonts w:ascii="Arial" w:hAnsi="Arial" w:cs="Arial"/>
                <w:sz w:val="20"/>
                <w:szCs w:val="20"/>
              </w:rPr>
              <w:t xml:space="preserve"> for children with special health needs such as: asthma, food allergies, seizures; diabetes; sickle cell anemia, etc.</w:t>
            </w:r>
          </w:p>
          <w:p w:rsidR="00F01438" w:rsidRPr="007021F5" w:rsidRDefault="00F01438" w:rsidP="0020500A">
            <w:pPr>
              <w:tabs>
                <w:tab w:val="num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F592C" w:rsidRDefault="004340DE">
            <w:pPr>
              <w:tabs>
                <w:tab w:val="num" w:pos="1080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  <w:r w:rsidRPr="00355CBA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2B6C8C" w:rsidRPr="00355CBA">
              <w:rPr>
                <w:rFonts w:ascii="Arial" w:hAnsi="Arial" w:cs="Arial"/>
                <w:sz w:val="20"/>
                <w:szCs w:val="20"/>
              </w:rPr>
              <w:t xml:space="preserve">Providing </w:t>
            </w:r>
            <w:r w:rsidR="00A0750A" w:rsidRPr="00355CBA">
              <w:rPr>
                <w:rFonts w:ascii="Arial" w:hAnsi="Arial" w:cs="Arial"/>
                <w:sz w:val="20"/>
                <w:szCs w:val="20"/>
              </w:rPr>
              <w:t>training and support for directors, caregivers/teachers, staff, and families on the care of children with special health care needs, based on th</w:t>
            </w:r>
            <w:r w:rsidR="00F62DB3" w:rsidRPr="00355CBA">
              <w:rPr>
                <w:rFonts w:ascii="Arial" w:hAnsi="Arial" w:cs="Arial"/>
                <w:sz w:val="20"/>
                <w:szCs w:val="20"/>
              </w:rPr>
              <w:t>e needs of the children in care and the physician’s plan of care.</w:t>
            </w:r>
            <w:r w:rsidR="00A0750A" w:rsidRPr="00A075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0FC4" w:rsidRPr="007021F5" w:rsidRDefault="00E50FC4" w:rsidP="0020500A">
            <w:pPr>
              <w:tabs>
                <w:tab w:val="num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B218A" w:rsidRDefault="00DB218A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4CE" w:rsidRDefault="00B614CE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4CE" w:rsidRDefault="00B614CE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4CE" w:rsidRDefault="00B614CE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4CE" w:rsidRDefault="00B614CE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4CE" w:rsidRDefault="00B614CE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18A" w:rsidRDefault="00DB218A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CBA" w:rsidRDefault="006A63FE" w:rsidP="004340D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355CB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="00355CBA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B614CE">
              <w:rPr>
                <w:rFonts w:ascii="Arial" w:hAnsi="Arial" w:cs="Arial"/>
                <w:sz w:val="20"/>
                <w:szCs w:val="20"/>
              </w:rPr>
              <w:t>otal child care facilities</w:t>
            </w:r>
            <w:r w:rsidR="00DC6208">
              <w:rPr>
                <w:rFonts w:ascii="Arial" w:hAnsi="Arial" w:cs="Arial"/>
                <w:sz w:val="20"/>
                <w:szCs w:val="20"/>
              </w:rPr>
              <w:t xml:space="preserve"> receiving </w:t>
            </w:r>
            <w:r w:rsidR="00B614CE">
              <w:rPr>
                <w:rFonts w:ascii="Arial" w:hAnsi="Arial" w:cs="Arial"/>
                <w:sz w:val="20"/>
                <w:szCs w:val="20"/>
              </w:rPr>
              <w:t xml:space="preserve">general </w:t>
            </w:r>
            <w:r w:rsidR="00DC6208">
              <w:rPr>
                <w:rFonts w:ascii="Arial" w:hAnsi="Arial" w:cs="Arial"/>
                <w:sz w:val="20"/>
                <w:szCs w:val="20"/>
              </w:rPr>
              <w:t>consultation</w:t>
            </w:r>
            <w:r w:rsidR="00355C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5CBA" w:rsidRDefault="00355CBA" w:rsidP="00355CB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B218A" w:rsidRDefault="006A63FE" w:rsidP="00B614C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3D0397" w:rsidRPr="004340DE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="00B25063" w:rsidRPr="004340DE">
              <w:rPr>
                <w:rFonts w:ascii="Arial" w:hAnsi="Arial" w:cs="Arial"/>
                <w:sz w:val="20"/>
                <w:szCs w:val="20"/>
              </w:rPr>
              <w:t xml:space="preserve"> total consultations</w:t>
            </w:r>
            <w:r w:rsidR="005B2CC0" w:rsidRPr="004340DE">
              <w:rPr>
                <w:rFonts w:ascii="Arial" w:hAnsi="Arial" w:cs="Arial"/>
                <w:sz w:val="20"/>
                <w:szCs w:val="20"/>
              </w:rPr>
              <w:t xml:space="preserve"> sessions</w:t>
            </w:r>
            <w:r w:rsidR="00B614C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14CE" w:rsidRDefault="00B614CE" w:rsidP="00B614C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51A68" w:rsidRPr="004340DE" w:rsidRDefault="006A63FE" w:rsidP="004340D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3D0397" w:rsidRPr="004340DE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="00051A68" w:rsidRPr="004340DE">
              <w:rPr>
                <w:rFonts w:ascii="Arial" w:hAnsi="Arial" w:cs="Arial"/>
                <w:sz w:val="20"/>
                <w:szCs w:val="20"/>
              </w:rPr>
              <w:t xml:space="preserve"> group trainings</w:t>
            </w:r>
          </w:p>
          <w:p w:rsidR="008E79F6" w:rsidRDefault="008E79F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817" w:rsidRDefault="00BE4817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817" w:rsidRDefault="00BE4817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817" w:rsidRDefault="00BE4817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378" w:rsidRDefault="00F66378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378" w:rsidRDefault="00F66378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736" w:rsidRDefault="003C373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736" w:rsidRDefault="003C373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736" w:rsidRDefault="003C373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736" w:rsidRDefault="003C373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85784B" w:rsidRDefault="0085784B" w:rsidP="004340D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A12EE3" w:rsidRDefault="004340DE" w:rsidP="00F970E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5F0678">
              <w:rPr>
                <w:rFonts w:ascii="Arial" w:hAnsi="Arial" w:cs="Arial"/>
                <w:sz w:val="20"/>
                <w:szCs w:val="20"/>
              </w:rPr>
              <w:t>[</w:t>
            </w:r>
            <w:r w:rsidR="008C31AB" w:rsidRPr="004340DE">
              <w:rPr>
                <w:rFonts w:ascii="Arial" w:hAnsi="Arial" w:cs="Arial"/>
                <w:sz w:val="20"/>
                <w:szCs w:val="20"/>
              </w:rPr>
              <w:t>X</w:t>
            </w:r>
            <w:r w:rsidR="005F0678">
              <w:rPr>
                <w:rFonts w:ascii="Arial" w:hAnsi="Arial" w:cs="Arial"/>
                <w:sz w:val="20"/>
                <w:szCs w:val="20"/>
              </w:rPr>
              <w:t>]</w:t>
            </w:r>
            <w:r w:rsidR="00342070" w:rsidRPr="004340DE">
              <w:rPr>
                <w:rFonts w:ascii="Arial" w:hAnsi="Arial" w:cs="Arial"/>
                <w:sz w:val="20"/>
                <w:szCs w:val="20"/>
              </w:rPr>
              <w:t xml:space="preserve"> children with special health care needs</w:t>
            </w:r>
            <w:r w:rsidR="00AC28AB" w:rsidRPr="004340DE">
              <w:rPr>
                <w:rFonts w:ascii="Arial" w:hAnsi="Arial" w:cs="Arial"/>
                <w:sz w:val="20"/>
                <w:szCs w:val="20"/>
              </w:rPr>
              <w:t xml:space="preserve"> will have written health care plans.</w:t>
            </w:r>
          </w:p>
          <w:p w:rsidR="00A0750A" w:rsidRDefault="00A12EE3" w:rsidP="00A12EE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5F0678">
              <w:rPr>
                <w:rFonts w:ascii="Arial" w:hAnsi="Arial" w:cs="Arial"/>
                <w:sz w:val="20"/>
                <w:szCs w:val="20"/>
              </w:rPr>
              <w:t>[</w:t>
            </w:r>
            <w:r w:rsidRPr="004340DE">
              <w:rPr>
                <w:rFonts w:ascii="Arial" w:hAnsi="Arial" w:cs="Arial"/>
                <w:sz w:val="20"/>
                <w:szCs w:val="20"/>
              </w:rPr>
              <w:t>X</w:t>
            </w:r>
            <w:r w:rsidR="005F0678">
              <w:rPr>
                <w:rFonts w:ascii="Arial" w:hAnsi="Arial" w:cs="Arial"/>
                <w:sz w:val="20"/>
                <w:szCs w:val="20"/>
              </w:rPr>
              <w:t>]</w:t>
            </w:r>
            <w:r w:rsidRPr="004340DE">
              <w:rPr>
                <w:rFonts w:ascii="Arial" w:hAnsi="Arial" w:cs="Arial"/>
                <w:sz w:val="20"/>
                <w:szCs w:val="20"/>
              </w:rPr>
              <w:t xml:space="preserve"> trainings, consultations, and/or coaching is provided to child care staff.</w:t>
            </w:r>
          </w:p>
          <w:p w:rsidR="00A0750A" w:rsidRDefault="00A0750A" w:rsidP="006F01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50A" w:rsidRDefault="00A0750A" w:rsidP="006F01CA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FC4" w:rsidRPr="007021F5" w:rsidRDefault="00E50FC4" w:rsidP="006F01CA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FC4" w:rsidRPr="007021F5" w:rsidRDefault="00E50FC4" w:rsidP="006F0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3FE6" w:rsidRDefault="007A5B8A" w:rsidP="00F85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Smart Start </w:t>
            </w:r>
            <w:r w:rsidR="00DB7862">
              <w:rPr>
                <w:rFonts w:ascii="Arial" w:hAnsi="Arial" w:cs="Arial"/>
                <w:sz w:val="20"/>
                <w:szCs w:val="20"/>
              </w:rPr>
              <w:t>ECE CCHC Related Outcomes:</w:t>
            </w:r>
          </w:p>
          <w:p w:rsidR="00DB7862" w:rsidRDefault="00DB7862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B8A" w:rsidRPr="004A198D" w:rsidRDefault="006A63FE" w:rsidP="007A5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___________, [</w:t>
            </w:r>
            <w:r w:rsidR="007A5B8A" w:rsidRPr="004A198D">
              <w:rPr>
                <w:rFonts w:ascii="Arial" w:hAnsi="Arial" w:cs="Arial"/>
                <w:sz w:val="20"/>
                <w:szCs w:val="20"/>
              </w:rPr>
              <w:t>X%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="007A5B8A" w:rsidRPr="004A198D">
              <w:rPr>
                <w:rFonts w:ascii="Arial" w:hAnsi="Arial" w:cs="Arial"/>
                <w:sz w:val="20"/>
                <w:szCs w:val="20"/>
              </w:rPr>
              <w:t xml:space="preserve"> of providers receiving training will show increases in their knowledge </w:t>
            </w:r>
            <w:r w:rsidR="004A198D" w:rsidRPr="004A198D">
              <w:rPr>
                <w:rFonts w:ascii="Arial" w:hAnsi="Arial" w:cs="Arial"/>
                <w:sz w:val="20"/>
                <w:szCs w:val="20"/>
              </w:rPr>
              <w:t xml:space="preserve">of promoting healthy behaviors and/or a healthy environment </w:t>
            </w:r>
            <w:r w:rsidR="007A5B8A" w:rsidRPr="004A198D">
              <w:rPr>
                <w:rFonts w:ascii="Arial" w:hAnsi="Arial" w:cs="Arial"/>
                <w:sz w:val="20"/>
                <w:szCs w:val="20"/>
              </w:rPr>
              <w:t>based on the scores on their pre and post-</w:t>
            </w:r>
            <w:r>
              <w:rPr>
                <w:rFonts w:ascii="Arial" w:hAnsi="Arial" w:cs="Arial"/>
                <w:sz w:val="20"/>
                <w:szCs w:val="20"/>
              </w:rPr>
              <w:t>assessments</w:t>
            </w:r>
            <w:r w:rsidR="007A5B8A" w:rsidRPr="004A19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218A" w:rsidRPr="007021F5" w:rsidRDefault="00DB218A" w:rsidP="002A59C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A59CC" w:rsidRPr="007021F5" w:rsidRDefault="006A63FE" w:rsidP="007A5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___________, [</w:t>
            </w:r>
            <w:r w:rsidR="007A5B8A">
              <w:rPr>
                <w:rFonts w:ascii="Arial" w:hAnsi="Arial" w:cs="Arial"/>
                <w:sz w:val="20"/>
                <w:szCs w:val="20"/>
              </w:rPr>
              <w:t>X%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="007A5B8A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5D2444" w:rsidRPr="007021F5">
              <w:rPr>
                <w:rFonts w:ascii="Arial" w:hAnsi="Arial" w:cs="Arial"/>
                <w:sz w:val="20"/>
                <w:szCs w:val="20"/>
              </w:rPr>
              <w:t xml:space="preserve"> providers receiving onsite </w:t>
            </w:r>
            <w:r w:rsidR="007A5B8A">
              <w:rPr>
                <w:rFonts w:ascii="Arial" w:hAnsi="Arial" w:cs="Arial"/>
                <w:sz w:val="20"/>
                <w:szCs w:val="20"/>
              </w:rPr>
              <w:t xml:space="preserve">consultation will </w:t>
            </w:r>
            <w:r w:rsidR="00D5449F">
              <w:rPr>
                <w:rFonts w:ascii="Arial" w:hAnsi="Arial" w:cs="Arial"/>
                <w:sz w:val="20"/>
                <w:szCs w:val="20"/>
              </w:rPr>
              <w:t xml:space="preserve">demonstrate improved practice of healthy behaviors as measured by adequate </w:t>
            </w:r>
            <w:r w:rsidR="002A59CC" w:rsidRPr="007021F5">
              <w:rPr>
                <w:rFonts w:ascii="Arial" w:hAnsi="Arial" w:cs="Arial"/>
                <w:sz w:val="20"/>
                <w:szCs w:val="20"/>
              </w:rPr>
              <w:t>post-test</w:t>
            </w:r>
            <w:r w:rsidR="005D2444"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0C30">
              <w:rPr>
                <w:rFonts w:ascii="Arial" w:hAnsi="Arial" w:cs="Arial"/>
                <w:sz w:val="20"/>
                <w:szCs w:val="20"/>
              </w:rPr>
              <w:t>scores on the</w:t>
            </w:r>
            <w:r w:rsidR="007A5B8A">
              <w:rPr>
                <w:rFonts w:ascii="Arial" w:hAnsi="Arial" w:cs="Arial"/>
                <w:sz w:val="20"/>
                <w:szCs w:val="20"/>
              </w:rPr>
              <w:t xml:space="preserve"> ________ </w:t>
            </w:r>
            <w:r w:rsidR="007A5B8A" w:rsidRPr="007A5B8A">
              <w:rPr>
                <w:rFonts w:ascii="Arial" w:hAnsi="Arial" w:cs="Arial"/>
                <w:i/>
                <w:sz w:val="20"/>
                <w:szCs w:val="20"/>
              </w:rPr>
              <w:t xml:space="preserve">(i.e. </w:t>
            </w:r>
            <w:r w:rsidR="002A59CC" w:rsidRPr="007A5B8A">
              <w:rPr>
                <w:rFonts w:ascii="Arial" w:hAnsi="Arial" w:cs="Arial"/>
                <w:i/>
                <w:sz w:val="20"/>
                <w:szCs w:val="20"/>
              </w:rPr>
              <w:t xml:space="preserve">NC </w:t>
            </w:r>
            <w:r w:rsidR="007A5B8A" w:rsidRPr="007A5B8A">
              <w:rPr>
                <w:rFonts w:ascii="Arial" w:hAnsi="Arial" w:cs="Arial"/>
                <w:i/>
                <w:sz w:val="20"/>
                <w:szCs w:val="20"/>
              </w:rPr>
              <w:t xml:space="preserve">Child Care </w:t>
            </w:r>
            <w:r w:rsidR="002A59CC" w:rsidRPr="007A5B8A">
              <w:rPr>
                <w:rFonts w:ascii="Arial" w:hAnsi="Arial" w:cs="Arial"/>
                <w:i/>
                <w:sz w:val="20"/>
                <w:szCs w:val="20"/>
              </w:rPr>
              <w:t>He</w:t>
            </w:r>
            <w:r w:rsidR="007A5B8A" w:rsidRPr="007A5B8A">
              <w:rPr>
                <w:rFonts w:ascii="Arial" w:hAnsi="Arial" w:cs="Arial"/>
                <w:i/>
                <w:sz w:val="20"/>
                <w:szCs w:val="20"/>
              </w:rPr>
              <w:t xml:space="preserve">alth </w:t>
            </w:r>
            <w:r>
              <w:rPr>
                <w:rFonts w:ascii="Arial" w:hAnsi="Arial" w:cs="Arial"/>
                <w:i/>
                <w:sz w:val="20"/>
                <w:szCs w:val="20"/>
              </w:rPr>
              <w:t>&amp;</w:t>
            </w:r>
            <w:r w:rsidR="007A5B8A" w:rsidRPr="007A5B8A">
              <w:rPr>
                <w:rFonts w:ascii="Arial" w:hAnsi="Arial" w:cs="Arial"/>
                <w:i/>
                <w:sz w:val="20"/>
                <w:szCs w:val="20"/>
              </w:rPr>
              <w:t xml:space="preserve"> Safety Assessment tool).</w:t>
            </w:r>
            <w:r w:rsidR="007A5B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449F" w:rsidRDefault="00D5449F" w:rsidP="00D5449F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444" w:rsidRDefault="006A63FE" w:rsidP="00D5449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___________, [</w:t>
            </w:r>
            <w:r w:rsidR="00D5449F">
              <w:rPr>
                <w:rFonts w:ascii="Arial" w:hAnsi="Arial" w:cs="Arial"/>
                <w:sz w:val="20"/>
                <w:szCs w:val="20"/>
              </w:rPr>
              <w:t>X%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="00D5449F">
              <w:rPr>
                <w:rFonts w:ascii="Arial" w:hAnsi="Arial" w:cs="Arial"/>
                <w:sz w:val="20"/>
                <w:szCs w:val="20"/>
              </w:rPr>
              <w:t xml:space="preserve"> of ECE facilities</w:t>
            </w:r>
            <w:r w:rsidR="00D5449F" w:rsidRPr="007021F5">
              <w:rPr>
                <w:rFonts w:ascii="Arial" w:hAnsi="Arial" w:cs="Arial"/>
                <w:sz w:val="20"/>
                <w:szCs w:val="20"/>
              </w:rPr>
              <w:t xml:space="preserve"> receiving onsite </w:t>
            </w:r>
            <w:r w:rsidR="00D5449F">
              <w:rPr>
                <w:rFonts w:ascii="Arial" w:hAnsi="Arial" w:cs="Arial"/>
                <w:sz w:val="20"/>
                <w:szCs w:val="20"/>
              </w:rPr>
              <w:t xml:space="preserve">consultation will demonstrate improved program environment as measured by adequate </w:t>
            </w:r>
            <w:r w:rsidR="00D5449F" w:rsidRPr="007021F5">
              <w:rPr>
                <w:rFonts w:ascii="Arial" w:hAnsi="Arial" w:cs="Arial"/>
                <w:sz w:val="20"/>
                <w:szCs w:val="20"/>
              </w:rPr>
              <w:t xml:space="preserve">post-test </w:t>
            </w:r>
            <w:r w:rsidR="009D116F">
              <w:rPr>
                <w:rFonts w:ascii="Arial" w:hAnsi="Arial" w:cs="Arial"/>
                <w:sz w:val="20"/>
                <w:szCs w:val="20"/>
              </w:rPr>
              <w:t xml:space="preserve">scores on the </w:t>
            </w:r>
            <w:r w:rsidR="00D5449F">
              <w:rPr>
                <w:rFonts w:ascii="Arial" w:hAnsi="Arial" w:cs="Arial"/>
                <w:sz w:val="20"/>
                <w:szCs w:val="20"/>
              </w:rPr>
              <w:t xml:space="preserve">________ </w:t>
            </w:r>
            <w:r w:rsidR="00D5449F" w:rsidRPr="007A5B8A">
              <w:rPr>
                <w:rFonts w:ascii="Arial" w:hAnsi="Arial" w:cs="Arial"/>
                <w:i/>
                <w:sz w:val="20"/>
                <w:szCs w:val="20"/>
              </w:rPr>
              <w:t>(i.e. NC Child Care Health and Safety Assessment tool</w:t>
            </w:r>
            <w:r w:rsidR="004A198D">
              <w:rPr>
                <w:rFonts w:ascii="Arial" w:hAnsi="Arial" w:cs="Arial"/>
                <w:i/>
                <w:sz w:val="20"/>
                <w:szCs w:val="20"/>
              </w:rPr>
              <w:t>; Environmental Rating Scales</w:t>
            </w:r>
            <w:r w:rsidR="00D5449F" w:rsidRPr="007A5B8A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  <w:p w:rsidR="0085784B" w:rsidRDefault="00D5449F" w:rsidP="00D54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Example Outcome for inclusion assistance consultation: </w:t>
            </w:r>
          </w:p>
          <w:p w:rsidR="004A198D" w:rsidRDefault="004A198D" w:rsidP="00D5449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DB3" w:rsidRDefault="00A12EE3" w:rsidP="00D54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0678">
              <w:rPr>
                <w:rFonts w:ascii="Arial" w:hAnsi="Arial" w:cs="Arial"/>
                <w:sz w:val="20"/>
                <w:szCs w:val="20"/>
              </w:rPr>
              <w:t>By _________, [</w:t>
            </w:r>
            <w:r w:rsidR="004F5DF5" w:rsidRPr="00F62DB3">
              <w:rPr>
                <w:rFonts w:ascii="Arial" w:hAnsi="Arial" w:cs="Arial"/>
                <w:sz w:val="20"/>
                <w:szCs w:val="20"/>
              </w:rPr>
              <w:t>X%</w:t>
            </w:r>
            <w:r w:rsidR="005F0678">
              <w:rPr>
                <w:rFonts w:ascii="Arial" w:hAnsi="Arial" w:cs="Arial"/>
                <w:sz w:val="20"/>
                <w:szCs w:val="20"/>
              </w:rPr>
              <w:t>]</w:t>
            </w:r>
            <w:r w:rsidR="004F5DF5" w:rsidRPr="00F62DB3">
              <w:rPr>
                <w:rFonts w:ascii="Arial" w:hAnsi="Arial" w:cs="Arial"/>
                <w:sz w:val="20"/>
                <w:szCs w:val="20"/>
              </w:rPr>
              <w:t xml:space="preserve"> of staff </w:t>
            </w:r>
            <w:r w:rsidR="005F0678">
              <w:rPr>
                <w:rFonts w:ascii="Arial" w:hAnsi="Arial" w:cs="Arial"/>
                <w:sz w:val="20"/>
                <w:szCs w:val="20"/>
              </w:rPr>
              <w:t>are</w:t>
            </w:r>
            <w:r w:rsidR="004F5DF5" w:rsidRPr="00F62DB3">
              <w:rPr>
                <w:rFonts w:ascii="Arial" w:hAnsi="Arial" w:cs="Arial"/>
                <w:sz w:val="20"/>
                <w:szCs w:val="20"/>
              </w:rPr>
              <w:t xml:space="preserve"> well prepared to meet the needs of children with special health care needs as evidenced by demonstration </w:t>
            </w:r>
            <w:r w:rsidR="00AC28AB" w:rsidRPr="00F62DB3">
              <w:rPr>
                <w:rFonts w:ascii="Arial" w:hAnsi="Arial" w:cs="Arial"/>
                <w:sz w:val="20"/>
                <w:szCs w:val="20"/>
              </w:rPr>
              <w:t xml:space="preserve">of knowledge of plan and appropriate </w:t>
            </w:r>
            <w:r w:rsidR="004F5DF5" w:rsidRPr="00F62DB3">
              <w:rPr>
                <w:rFonts w:ascii="Arial" w:hAnsi="Arial" w:cs="Arial"/>
                <w:sz w:val="20"/>
                <w:szCs w:val="20"/>
              </w:rPr>
              <w:t>procedures.</w:t>
            </w:r>
          </w:p>
          <w:p w:rsidR="0085784B" w:rsidRDefault="0085784B" w:rsidP="008E79F6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DB3" w:rsidRDefault="00F62DB3" w:rsidP="0085784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DF5" w:rsidRPr="007021F5" w:rsidRDefault="004F5DF5" w:rsidP="00D5449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C155EC" w:rsidRPr="007021F5" w:rsidRDefault="007021F5" w:rsidP="00C155EC">
            <w:p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Improve the quality of child care by strengthening policies and practices to</w:t>
            </w:r>
            <w:r w:rsidR="00C155EC" w:rsidRPr="007021F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better promote the health, safety and school readiness of children in child care</w:t>
            </w:r>
            <w:r w:rsidR="005B2CC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C155EC" w:rsidRDefault="00C155EC" w:rsidP="00C15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3865" w:rsidRPr="007021F5" w:rsidRDefault="00C33865" w:rsidP="00C15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time, this program is expected to contribute to:</w:t>
            </w:r>
          </w:p>
          <w:p w:rsidR="00C155EC" w:rsidRDefault="00C155EC" w:rsidP="007021F5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 xml:space="preserve">an increase in the average star </w:t>
            </w:r>
            <w:r w:rsidR="005B2CC0">
              <w:rPr>
                <w:rFonts w:ascii="Arial" w:hAnsi="Arial" w:cs="Arial"/>
                <w:sz w:val="20"/>
                <w:szCs w:val="20"/>
              </w:rPr>
              <w:t>rating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6A63FE">
              <w:rPr>
                <w:rFonts w:ascii="Arial" w:hAnsi="Arial" w:cs="Arial"/>
                <w:sz w:val="20"/>
                <w:szCs w:val="20"/>
              </w:rPr>
              <w:t>[</w:t>
            </w:r>
            <w:r w:rsidRPr="007021F5">
              <w:rPr>
                <w:rFonts w:ascii="Arial" w:hAnsi="Arial" w:cs="Arial"/>
                <w:sz w:val="20"/>
                <w:szCs w:val="20"/>
              </w:rPr>
              <w:t>x to y</w:t>
            </w:r>
            <w:r w:rsidR="006A63FE">
              <w:rPr>
                <w:rFonts w:ascii="Arial" w:hAnsi="Arial" w:cs="Arial"/>
                <w:sz w:val="20"/>
                <w:szCs w:val="20"/>
              </w:rPr>
              <w:t>]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A63FE">
              <w:rPr>
                <w:rFonts w:ascii="Arial" w:hAnsi="Arial" w:cs="Arial"/>
                <w:i/>
                <w:sz w:val="20"/>
                <w:szCs w:val="20"/>
              </w:rPr>
              <w:t>(PLA40)</w:t>
            </w:r>
          </w:p>
          <w:p w:rsidR="003F592C" w:rsidRPr="003F592C" w:rsidRDefault="003F592C" w:rsidP="003F592C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>improvement in ECER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021F5">
              <w:rPr>
                <w:rFonts w:ascii="Arial" w:hAnsi="Arial" w:cs="Arial"/>
                <w:sz w:val="20"/>
                <w:szCs w:val="20"/>
              </w:rPr>
              <w:t>/ITER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scores</w:t>
            </w:r>
          </w:p>
          <w:p w:rsidR="007021F5" w:rsidRPr="007021F5" w:rsidRDefault="007021F5" w:rsidP="007021F5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 xml:space="preserve">improvement in </w:t>
            </w:r>
            <w:r w:rsidR="005A2FE5">
              <w:rPr>
                <w:rFonts w:ascii="Arial" w:hAnsi="Arial" w:cs="Arial"/>
                <w:sz w:val="20"/>
                <w:szCs w:val="20"/>
              </w:rPr>
              <w:t xml:space="preserve">health and safety as measured by the NC </w:t>
            </w:r>
            <w:r w:rsidR="00B614CE">
              <w:rPr>
                <w:rFonts w:ascii="Arial" w:hAnsi="Arial" w:cs="Arial"/>
                <w:sz w:val="20"/>
                <w:szCs w:val="20"/>
              </w:rPr>
              <w:t xml:space="preserve">Child Care </w:t>
            </w:r>
            <w:r w:rsidR="005A2FE5">
              <w:rPr>
                <w:rFonts w:ascii="Arial" w:hAnsi="Arial" w:cs="Arial"/>
                <w:sz w:val="20"/>
                <w:szCs w:val="20"/>
              </w:rPr>
              <w:t>Health and Safety Assessment tool.</w:t>
            </w:r>
          </w:p>
          <w:p w:rsidR="00EE565E" w:rsidRDefault="00EE565E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65E" w:rsidRPr="00EE565E" w:rsidRDefault="00EE565E" w:rsidP="00EE565E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65E" w:rsidRDefault="00EE565E" w:rsidP="00EE565E">
            <w:pPr>
              <w:rPr>
                <w:rFonts w:ascii="Arial" w:hAnsi="Arial" w:cs="Arial"/>
                <w:sz w:val="20"/>
                <w:szCs w:val="20"/>
              </w:rPr>
            </w:pPr>
          </w:p>
          <w:p w:rsidR="00B13FE6" w:rsidRPr="00EE565E" w:rsidRDefault="00B13FE6" w:rsidP="00EE565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28" w:rsidRPr="007021F5" w:rsidTr="006A63FE">
        <w:trPr>
          <w:trHeight w:val="7568"/>
        </w:trPr>
        <w:tc>
          <w:tcPr>
            <w:tcW w:w="3870" w:type="dxa"/>
          </w:tcPr>
          <w:p w:rsidR="00EA20C0" w:rsidRPr="007021F5" w:rsidRDefault="00EA20C0" w:rsidP="00EA2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lastRenderedPageBreak/>
              <w:t>Typically, centers and homes at lower star ratings, and</w:t>
            </w:r>
            <w:r w:rsidR="002C4196">
              <w:rPr>
                <w:rFonts w:ascii="Arial" w:hAnsi="Arial" w:cs="Arial"/>
                <w:sz w:val="20"/>
                <w:szCs w:val="20"/>
              </w:rPr>
              <w:t>/or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those with issues such as low sanitation scores or administrative action, indicate a need for </w:t>
            </w:r>
            <w:r w:rsidR="002C4196">
              <w:rPr>
                <w:rFonts w:ascii="Arial" w:hAnsi="Arial" w:cs="Arial"/>
                <w:sz w:val="20"/>
                <w:szCs w:val="20"/>
              </w:rPr>
              <w:t xml:space="preserve">more intensive, on-going </w:t>
            </w:r>
            <w:r w:rsidRPr="007021F5">
              <w:rPr>
                <w:rFonts w:ascii="Arial" w:hAnsi="Arial" w:cs="Arial"/>
                <w:sz w:val="20"/>
                <w:szCs w:val="20"/>
              </w:rPr>
              <w:t>CCHC service</w:t>
            </w:r>
            <w:r w:rsidR="001D7BEE" w:rsidRPr="007021F5">
              <w:rPr>
                <w:rFonts w:ascii="Arial" w:hAnsi="Arial" w:cs="Arial"/>
                <w:sz w:val="20"/>
                <w:szCs w:val="20"/>
              </w:rPr>
              <w:t>s</w:t>
            </w:r>
            <w:r w:rsidRPr="007021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20C0" w:rsidRPr="007021F5" w:rsidRDefault="00EA20C0" w:rsidP="00B43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347" w:rsidRDefault="006B3D79" w:rsidP="00790C08">
            <w:p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>Of</w:t>
            </w:r>
            <w:r w:rsidR="00B43397" w:rsidRPr="007021F5">
              <w:rPr>
                <w:rFonts w:ascii="Arial" w:hAnsi="Arial" w:cs="Arial"/>
                <w:sz w:val="20"/>
                <w:szCs w:val="20"/>
              </w:rPr>
              <w:t xml:space="preserve"> the county’s </w:t>
            </w:r>
            <w:r w:rsidR="002B31D9">
              <w:rPr>
                <w:rFonts w:ascii="Arial" w:hAnsi="Arial" w:cs="Arial"/>
                <w:sz w:val="20"/>
                <w:szCs w:val="20"/>
              </w:rPr>
              <w:t>[</w:t>
            </w:r>
            <w:r w:rsidRPr="007021F5">
              <w:rPr>
                <w:rFonts w:ascii="Arial" w:hAnsi="Arial" w:cs="Arial"/>
                <w:sz w:val="20"/>
                <w:szCs w:val="20"/>
              </w:rPr>
              <w:t>X</w:t>
            </w:r>
            <w:r w:rsidR="002B31D9">
              <w:rPr>
                <w:rFonts w:ascii="Arial" w:hAnsi="Arial" w:cs="Arial"/>
                <w:sz w:val="20"/>
                <w:szCs w:val="20"/>
              </w:rPr>
              <w:t>]</w:t>
            </w:r>
            <w:r w:rsidR="00B43397" w:rsidRPr="007021F5">
              <w:rPr>
                <w:rFonts w:ascii="Arial" w:hAnsi="Arial" w:cs="Arial"/>
                <w:sz w:val="20"/>
                <w:szCs w:val="20"/>
              </w:rPr>
              <w:t xml:space="preserve"> centers, </w:t>
            </w:r>
            <w:r w:rsidR="002B31D9">
              <w:rPr>
                <w:rFonts w:ascii="Arial" w:hAnsi="Arial" w:cs="Arial"/>
                <w:sz w:val="20"/>
                <w:szCs w:val="20"/>
              </w:rPr>
              <w:t>[</w:t>
            </w:r>
            <w:r w:rsidRPr="007021F5">
              <w:rPr>
                <w:rFonts w:ascii="Arial" w:hAnsi="Arial" w:cs="Arial"/>
                <w:sz w:val="20"/>
                <w:szCs w:val="20"/>
              </w:rPr>
              <w:t>Y</w:t>
            </w:r>
            <w:r w:rsidR="002B31D9">
              <w:rPr>
                <w:rFonts w:ascii="Arial" w:hAnsi="Arial" w:cs="Arial"/>
                <w:sz w:val="20"/>
                <w:szCs w:val="20"/>
              </w:rPr>
              <w:t>]</w:t>
            </w:r>
            <w:r w:rsidR="00B43397" w:rsidRPr="007021F5">
              <w:rPr>
                <w:rFonts w:ascii="Arial" w:hAnsi="Arial" w:cs="Arial"/>
                <w:sz w:val="20"/>
                <w:szCs w:val="20"/>
              </w:rPr>
              <w:t xml:space="preserve"> remain at 1-3 stars; all of these centers enroll infants and </w:t>
            </w:r>
            <w:r w:rsidRPr="007021F5">
              <w:rPr>
                <w:rFonts w:ascii="Arial" w:hAnsi="Arial" w:cs="Arial"/>
                <w:sz w:val="20"/>
                <w:szCs w:val="20"/>
              </w:rPr>
              <w:t>toddlers.</w:t>
            </w:r>
          </w:p>
          <w:p w:rsidR="00C40C30" w:rsidRDefault="00C40C30" w:rsidP="00C40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C30" w:rsidRPr="007021F5" w:rsidRDefault="00C40C30" w:rsidP="00C40C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 xml:space="preserve">Of the county’s </w:t>
            </w:r>
            <w:r w:rsidR="002B31D9">
              <w:rPr>
                <w:rFonts w:ascii="Arial" w:hAnsi="Arial" w:cs="Arial"/>
                <w:sz w:val="20"/>
                <w:szCs w:val="20"/>
              </w:rPr>
              <w:t>[</w:t>
            </w:r>
            <w:r w:rsidRPr="007021F5">
              <w:rPr>
                <w:rFonts w:ascii="Arial" w:hAnsi="Arial" w:cs="Arial"/>
                <w:sz w:val="20"/>
                <w:szCs w:val="20"/>
              </w:rPr>
              <w:t>Y</w:t>
            </w:r>
            <w:r w:rsidR="002B31D9">
              <w:rPr>
                <w:rFonts w:ascii="Arial" w:hAnsi="Arial" w:cs="Arial"/>
                <w:sz w:val="20"/>
                <w:szCs w:val="20"/>
              </w:rPr>
              <w:t>]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family child care homes, </w:t>
            </w:r>
            <w:r w:rsidR="002B31D9">
              <w:rPr>
                <w:rFonts w:ascii="Arial" w:hAnsi="Arial" w:cs="Arial"/>
                <w:sz w:val="20"/>
                <w:szCs w:val="20"/>
              </w:rPr>
              <w:t>[</w:t>
            </w:r>
            <w:r w:rsidRPr="007021F5">
              <w:rPr>
                <w:rFonts w:ascii="Arial" w:hAnsi="Arial" w:cs="Arial"/>
                <w:sz w:val="20"/>
                <w:szCs w:val="20"/>
              </w:rPr>
              <w:t>Y</w:t>
            </w:r>
            <w:r w:rsidR="002B31D9">
              <w:rPr>
                <w:rFonts w:ascii="Arial" w:hAnsi="Arial" w:cs="Arial"/>
                <w:sz w:val="20"/>
                <w:szCs w:val="20"/>
              </w:rPr>
              <w:t>]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remain at 1-3 star.</w:t>
            </w:r>
          </w:p>
          <w:p w:rsidR="00522347" w:rsidRDefault="006B3D79" w:rsidP="00790C08">
            <w:p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2347" w:rsidRDefault="002B31D9" w:rsidP="00790C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6B3D79" w:rsidRPr="007021F5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="006B3D79"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ADD" w:rsidRPr="007021F5">
              <w:rPr>
                <w:rFonts w:ascii="Arial" w:hAnsi="Arial" w:cs="Arial"/>
                <w:sz w:val="20"/>
                <w:szCs w:val="20"/>
              </w:rPr>
              <w:t xml:space="preserve"> of these </w:t>
            </w:r>
            <w:r w:rsidR="00F53AA8">
              <w:rPr>
                <w:rFonts w:ascii="Arial" w:hAnsi="Arial" w:cs="Arial"/>
                <w:sz w:val="20"/>
                <w:szCs w:val="20"/>
              </w:rPr>
              <w:t>facilities have</w:t>
            </w:r>
            <w:r w:rsidR="00C37ADD" w:rsidRPr="007021F5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522347">
              <w:rPr>
                <w:rFonts w:ascii="Arial" w:hAnsi="Arial" w:cs="Arial"/>
                <w:sz w:val="20"/>
                <w:szCs w:val="20"/>
              </w:rPr>
              <w:t>“provisional” sanitation score</w:t>
            </w:r>
          </w:p>
          <w:p w:rsidR="00522347" w:rsidRDefault="00522347" w:rsidP="00790C08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347" w:rsidRDefault="002B31D9" w:rsidP="00790C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6B3D79" w:rsidRPr="007021F5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="00F53AA8">
              <w:rPr>
                <w:rFonts w:ascii="Arial" w:hAnsi="Arial" w:cs="Arial"/>
                <w:sz w:val="20"/>
                <w:szCs w:val="20"/>
              </w:rPr>
              <w:t xml:space="preserve"> facilities</w:t>
            </w:r>
            <w:r w:rsidR="00C37ADD" w:rsidRPr="007021F5">
              <w:rPr>
                <w:rFonts w:ascii="Arial" w:hAnsi="Arial" w:cs="Arial"/>
                <w:sz w:val="20"/>
                <w:szCs w:val="20"/>
              </w:rPr>
              <w:t xml:space="preserve"> are at an “ap</w:t>
            </w:r>
            <w:r w:rsidR="00522347">
              <w:rPr>
                <w:rFonts w:ascii="Arial" w:hAnsi="Arial" w:cs="Arial"/>
                <w:sz w:val="20"/>
                <w:szCs w:val="20"/>
              </w:rPr>
              <w:t xml:space="preserve">proved” sanitation rating, </w:t>
            </w:r>
          </w:p>
          <w:p w:rsidR="00522347" w:rsidRDefault="00522347" w:rsidP="00790C08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ADD" w:rsidRPr="007021F5" w:rsidRDefault="002B31D9" w:rsidP="00790C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6B3D79" w:rsidRPr="007021F5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="00F53AA8">
              <w:rPr>
                <w:rFonts w:ascii="Arial" w:hAnsi="Arial" w:cs="Arial"/>
                <w:sz w:val="20"/>
                <w:szCs w:val="20"/>
              </w:rPr>
              <w:t xml:space="preserve"> facilities</w:t>
            </w:r>
            <w:r w:rsidR="00C37ADD" w:rsidRPr="007021F5">
              <w:rPr>
                <w:rFonts w:ascii="Arial" w:hAnsi="Arial" w:cs="Arial"/>
                <w:sz w:val="20"/>
                <w:szCs w:val="20"/>
              </w:rPr>
              <w:t xml:space="preserve"> have a current or recent history of administrative action</w:t>
            </w:r>
          </w:p>
          <w:p w:rsidR="00C37ADD" w:rsidRPr="007021F5" w:rsidRDefault="00C37ADD" w:rsidP="00790C08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65A" w:rsidRPr="002B31D9" w:rsidRDefault="00EA20C0" w:rsidP="001E7B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31D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D0061" w:rsidRPr="002B31D9">
              <w:rPr>
                <w:rFonts w:ascii="Arial" w:hAnsi="Arial" w:cs="Arial"/>
                <w:i/>
                <w:sz w:val="20"/>
                <w:szCs w:val="20"/>
              </w:rPr>
              <w:t xml:space="preserve">Data Source: </w:t>
            </w:r>
            <w:r w:rsidR="00523207" w:rsidRPr="002B31D9">
              <w:rPr>
                <w:rFonts w:ascii="Arial" w:hAnsi="Arial" w:cs="Arial"/>
                <w:i/>
                <w:sz w:val="20"/>
                <w:szCs w:val="20"/>
              </w:rPr>
              <w:t xml:space="preserve">NC </w:t>
            </w:r>
            <w:r w:rsidRPr="002B31D9">
              <w:rPr>
                <w:rFonts w:ascii="Arial" w:hAnsi="Arial" w:cs="Arial"/>
                <w:i/>
                <w:sz w:val="20"/>
                <w:szCs w:val="20"/>
              </w:rPr>
              <w:t>Division of Child Development</w:t>
            </w:r>
            <w:r w:rsidR="00015B3B" w:rsidRPr="002B31D9">
              <w:rPr>
                <w:rFonts w:ascii="Arial" w:hAnsi="Arial" w:cs="Arial"/>
                <w:i/>
                <w:sz w:val="20"/>
                <w:szCs w:val="20"/>
              </w:rPr>
              <w:t xml:space="preserve"> and Early Education</w:t>
            </w:r>
            <w:r w:rsidRPr="002B31D9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B43397" w:rsidRPr="002B31D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51065A" w:rsidRPr="007021F5" w:rsidRDefault="0051065A" w:rsidP="001E7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65A" w:rsidRPr="007021F5" w:rsidRDefault="0051065A" w:rsidP="001E7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65A" w:rsidRPr="007021F5" w:rsidRDefault="0051065A" w:rsidP="001E7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65A" w:rsidRPr="007021F5" w:rsidRDefault="0051065A" w:rsidP="001E7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65A" w:rsidRPr="007021F5" w:rsidRDefault="0051065A" w:rsidP="001E7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65A" w:rsidRPr="007021F5" w:rsidRDefault="0051065A" w:rsidP="001E7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65A" w:rsidRPr="007021F5" w:rsidRDefault="0051065A" w:rsidP="001E7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65A" w:rsidRPr="007021F5" w:rsidRDefault="0051065A" w:rsidP="001E7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65A" w:rsidRPr="007021F5" w:rsidRDefault="0051065A" w:rsidP="001E7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65A" w:rsidRPr="007021F5" w:rsidRDefault="0051065A" w:rsidP="001E7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65A" w:rsidRPr="007021F5" w:rsidRDefault="0051065A" w:rsidP="001E7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65A" w:rsidRPr="007021F5" w:rsidRDefault="0051065A" w:rsidP="001E7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65A" w:rsidRPr="007021F5" w:rsidRDefault="0051065A" w:rsidP="001E7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65A" w:rsidRPr="007021F5" w:rsidRDefault="0051065A" w:rsidP="001E7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65A" w:rsidRPr="007021F5" w:rsidRDefault="0051065A" w:rsidP="001E7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65A" w:rsidRPr="007021F5" w:rsidRDefault="0051065A" w:rsidP="001E7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390" w:rsidRPr="007021F5" w:rsidRDefault="00000390" w:rsidP="00F85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F1CAD" w:rsidRPr="00C40C30" w:rsidRDefault="00BF1CAD" w:rsidP="00BF1CA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40C30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Intensive Services:</w:t>
            </w:r>
          </w:p>
          <w:p w:rsidR="00FD0061" w:rsidRPr="007021F5" w:rsidRDefault="002B31D9" w:rsidP="00BF1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294233" w:rsidRPr="007021F5">
              <w:rPr>
                <w:rFonts w:ascii="Arial" w:hAnsi="Arial" w:cs="Arial"/>
                <w:sz w:val="20"/>
                <w:szCs w:val="20"/>
              </w:rPr>
              <w:t>X of Y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="00EA20C0"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1CAD" w:rsidRPr="007021F5">
              <w:rPr>
                <w:rFonts w:ascii="Arial" w:hAnsi="Arial" w:cs="Arial"/>
                <w:sz w:val="20"/>
                <w:szCs w:val="20"/>
              </w:rPr>
              <w:t>centers an</w:t>
            </w:r>
            <w:r w:rsidR="00EA20C0" w:rsidRPr="007021F5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EE7CC2" w:rsidRPr="007021F5">
              <w:rPr>
                <w:rFonts w:ascii="Arial" w:hAnsi="Arial" w:cs="Arial"/>
                <w:sz w:val="20"/>
                <w:szCs w:val="20"/>
              </w:rPr>
              <w:t xml:space="preserve">homes </w:t>
            </w:r>
            <w:r w:rsidR="00BF1CAD" w:rsidRPr="007021F5">
              <w:rPr>
                <w:rFonts w:ascii="Arial" w:hAnsi="Arial" w:cs="Arial"/>
                <w:sz w:val="20"/>
                <w:szCs w:val="20"/>
              </w:rPr>
              <w:t xml:space="preserve">will be prioritized for intensive CCHC services in </w:t>
            </w: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="00BF1CAD" w:rsidRPr="007021F5">
              <w:rPr>
                <w:rFonts w:ascii="Arial" w:hAnsi="Arial" w:cs="Arial"/>
                <w:sz w:val="20"/>
                <w:szCs w:val="20"/>
              </w:rPr>
              <w:t xml:space="preserve"> County.</w:t>
            </w:r>
            <w:r w:rsidR="00EE7CC2"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0061" w:rsidRPr="007021F5" w:rsidRDefault="00FD0061" w:rsidP="00BF1CAD">
            <w:pPr>
              <w:rPr>
                <w:rFonts w:ascii="Arial" w:hAnsi="Arial" w:cs="Arial"/>
                <w:sz w:val="20"/>
                <w:szCs w:val="20"/>
              </w:rPr>
            </w:pPr>
          </w:p>
          <w:p w:rsidR="00B13FE6" w:rsidRPr="007021F5" w:rsidRDefault="00EE7CC2" w:rsidP="00BF1CAD">
            <w:p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>Selection criteria includes: 1-3 star ratings, infant–toddler care, current or recent history of sanitation noncompliance or demerits, current or recent history of administrative action</w:t>
            </w:r>
            <w:r w:rsidR="00FD0061" w:rsidRPr="007021F5">
              <w:rPr>
                <w:rFonts w:ascii="Arial" w:hAnsi="Arial" w:cs="Arial"/>
                <w:sz w:val="20"/>
                <w:szCs w:val="20"/>
              </w:rPr>
              <w:t>, immunization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noncompliance, </w:t>
            </w:r>
            <w:r w:rsidR="00FD0061" w:rsidRPr="007021F5">
              <w:rPr>
                <w:rFonts w:ascii="Arial" w:hAnsi="Arial" w:cs="Arial"/>
                <w:sz w:val="20"/>
                <w:szCs w:val="20"/>
              </w:rPr>
              <w:t>and history</w:t>
            </w:r>
            <w:r w:rsidR="001D7BEE" w:rsidRPr="007021F5">
              <w:rPr>
                <w:rFonts w:ascii="Arial" w:hAnsi="Arial" w:cs="Arial"/>
                <w:sz w:val="20"/>
                <w:szCs w:val="20"/>
              </w:rPr>
              <w:t xml:space="preserve"> of communicable disease</w:t>
            </w:r>
            <w:r w:rsidR="00FD5987">
              <w:rPr>
                <w:rFonts w:ascii="Arial" w:hAnsi="Arial" w:cs="Arial"/>
                <w:sz w:val="20"/>
                <w:szCs w:val="20"/>
              </w:rPr>
              <w:t xml:space="preserve"> outbreaks</w:t>
            </w:r>
            <w:r w:rsidR="001D7BEE" w:rsidRPr="007021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:rsidR="00ED7615" w:rsidRPr="00522347" w:rsidRDefault="00ED7615" w:rsidP="00ED7615">
            <w:pPr>
              <w:rPr>
                <w:rFonts w:ascii="Arial" w:hAnsi="Arial" w:cs="Arial"/>
                <w:sz w:val="20"/>
                <w:szCs w:val="20"/>
              </w:rPr>
            </w:pPr>
            <w:r w:rsidRPr="00522347">
              <w:rPr>
                <w:rFonts w:ascii="Arial" w:hAnsi="Arial" w:cs="Arial"/>
                <w:b/>
                <w:bCs/>
                <w:sz w:val="20"/>
                <w:szCs w:val="20"/>
              </w:rPr>
              <w:t>Intensive Services</w:t>
            </w:r>
            <w:r w:rsidRPr="00522347">
              <w:rPr>
                <w:rFonts w:ascii="Arial" w:hAnsi="Arial" w:cs="Arial"/>
                <w:sz w:val="20"/>
                <w:szCs w:val="20"/>
              </w:rPr>
              <w:t xml:space="preserve"> are offered on-site to targeted facilities and </w:t>
            </w:r>
            <w:r w:rsidR="00294233" w:rsidRPr="00522347">
              <w:rPr>
                <w:rFonts w:ascii="Arial" w:hAnsi="Arial" w:cs="Arial"/>
                <w:sz w:val="20"/>
                <w:szCs w:val="20"/>
              </w:rPr>
              <w:t>will include</w:t>
            </w:r>
            <w:r w:rsidR="008C31AB" w:rsidRPr="00522347">
              <w:rPr>
                <w:rFonts w:ascii="Arial" w:hAnsi="Arial" w:cs="Arial"/>
                <w:sz w:val="20"/>
                <w:szCs w:val="20"/>
              </w:rPr>
              <w:t xml:space="preserve"> these </w:t>
            </w:r>
            <w:r w:rsidR="008C31AB" w:rsidRPr="00522347">
              <w:rPr>
                <w:rFonts w:ascii="Arial" w:hAnsi="Arial" w:cs="Arial"/>
                <w:b/>
                <w:sz w:val="20"/>
                <w:szCs w:val="20"/>
              </w:rPr>
              <w:t>core activities and services</w:t>
            </w:r>
            <w:r w:rsidRPr="00522347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294233" w:rsidRPr="007021F5" w:rsidRDefault="00294233" w:rsidP="00ED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33" w:rsidRPr="007021F5" w:rsidRDefault="00294233" w:rsidP="00ED7615">
            <w:p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 xml:space="preserve">Establishing a relationship, assessing readiness for change, observation, assessment, action plan development, feedback, demonstration and evaluation.  The Child Care Health Consultant will use the appropriate </w:t>
            </w:r>
            <w:r w:rsidR="0094110E">
              <w:rPr>
                <w:rFonts w:ascii="Arial" w:hAnsi="Arial" w:cs="Arial"/>
                <w:sz w:val="20"/>
                <w:szCs w:val="20"/>
              </w:rPr>
              <w:t xml:space="preserve">consulting and coaching </w:t>
            </w:r>
            <w:r w:rsidRPr="007021F5">
              <w:rPr>
                <w:rFonts w:ascii="Arial" w:hAnsi="Arial" w:cs="Arial"/>
                <w:sz w:val="20"/>
                <w:szCs w:val="20"/>
              </w:rPr>
              <w:t>strategies to meet the needs of the program.</w:t>
            </w:r>
          </w:p>
          <w:p w:rsidR="00170EBD" w:rsidRPr="007021F5" w:rsidRDefault="00170EBD" w:rsidP="00ED76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42C2A" w:rsidRPr="007021F5" w:rsidRDefault="00015B3B" w:rsidP="00015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(1) </w:t>
            </w:r>
            <w:r w:rsidR="002B6C8C">
              <w:rPr>
                <w:rFonts w:ascii="Arial" w:hAnsi="Arial" w:cs="Arial"/>
                <w:b/>
                <w:bCs/>
                <w:sz w:val="20"/>
                <w:szCs w:val="20"/>
              </w:rPr>
              <w:t>Observing</w:t>
            </w:r>
            <w:r w:rsidR="002B6C8C" w:rsidRPr="007021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06ED" w:rsidRPr="007021F5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="00442C2A" w:rsidRPr="007021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6C8C">
              <w:rPr>
                <w:rFonts w:ascii="Arial" w:hAnsi="Arial" w:cs="Arial"/>
                <w:b/>
                <w:sz w:val="20"/>
                <w:szCs w:val="20"/>
              </w:rPr>
              <w:t xml:space="preserve">completing </w:t>
            </w:r>
            <w:r w:rsidR="007306ED" w:rsidRPr="007021F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442C2A" w:rsidRPr="007021F5">
              <w:rPr>
                <w:rFonts w:ascii="Arial" w:hAnsi="Arial" w:cs="Arial"/>
                <w:b/>
                <w:bCs/>
                <w:sz w:val="20"/>
                <w:szCs w:val="20"/>
              </w:rPr>
              <w:t>n-site assessment</w:t>
            </w:r>
            <w:r w:rsidR="00442C2A" w:rsidRPr="007021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94233" w:rsidRPr="007021F5">
              <w:rPr>
                <w:rFonts w:ascii="Arial" w:hAnsi="Arial" w:cs="Arial"/>
                <w:bCs/>
                <w:sz w:val="20"/>
                <w:szCs w:val="20"/>
              </w:rPr>
              <w:t>using</w:t>
            </w:r>
            <w:r w:rsidR="00ED33D5" w:rsidRPr="007021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A5CA4" w:rsidRPr="007021F5">
              <w:rPr>
                <w:rFonts w:ascii="Arial" w:hAnsi="Arial" w:cs="Arial"/>
                <w:bCs/>
                <w:sz w:val="20"/>
                <w:szCs w:val="20"/>
              </w:rPr>
              <w:t>all sections of</w:t>
            </w:r>
            <w:r w:rsidR="00294233" w:rsidRPr="007021F5">
              <w:rPr>
                <w:rFonts w:ascii="Arial" w:hAnsi="Arial" w:cs="Arial"/>
                <w:bCs/>
                <w:sz w:val="20"/>
                <w:szCs w:val="20"/>
              </w:rPr>
              <w:t xml:space="preserve"> the NC </w:t>
            </w:r>
            <w:r w:rsidR="00C40C30">
              <w:rPr>
                <w:rFonts w:ascii="Arial" w:hAnsi="Arial" w:cs="Arial"/>
                <w:bCs/>
                <w:sz w:val="20"/>
                <w:szCs w:val="20"/>
              </w:rPr>
              <w:t xml:space="preserve">Child Care </w:t>
            </w:r>
            <w:r w:rsidR="00294233" w:rsidRPr="007021F5">
              <w:rPr>
                <w:rFonts w:ascii="Arial" w:hAnsi="Arial" w:cs="Arial"/>
                <w:bCs/>
                <w:sz w:val="20"/>
                <w:szCs w:val="20"/>
              </w:rPr>
              <w:t>Health and Safety Assessment</w:t>
            </w:r>
            <w:r w:rsidR="005A5CA4" w:rsidRPr="007021F5">
              <w:rPr>
                <w:rFonts w:ascii="Arial" w:hAnsi="Arial" w:cs="Arial"/>
                <w:bCs/>
                <w:sz w:val="20"/>
                <w:szCs w:val="20"/>
              </w:rPr>
              <w:t xml:space="preserve"> Tool</w:t>
            </w:r>
            <w:r w:rsidR="003F592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5A5CA4" w:rsidRPr="007021F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2B6C8C" w:rsidRPr="003F592C">
              <w:rPr>
                <w:rFonts w:ascii="Arial" w:hAnsi="Arial" w:cs="Arial"/>
                <w:bCs/>
                <w:sz w:val="20"/>
                <w:szCs w:val="20"/>
              </w:rPr>
              <w:t>Developing a comprehensive improvement plan,</w:t>
            </w:r>
            <w:r w:rsidR="002B6C8C">
              <w:rPr>
                <w:rFonts w:ascii="Arial" w:hAnsi="Arial" w:cs="Arial"/>
                <w:bCs/>
                <w:sz w:val="20"/>
                <w:szCs w:val="20"/>
              </w:rPr>
              <w:t xml:space="preserve"> b</w:t>
            </w:r>
            <w:r w:rsidR="005A5CA4" w:rsidRPr="007021F5">
              <w:rPr>
                <w:rFonts w:ascii="Arial" w:hAnsi="Arial" w:cs="Arial"/>
                <w:bCs/>
                <w:sz w:val="20"/>
                <w:szCs w:val="20"/>
              </w:rPr>
              <w:t>ased on the assessment and in consultation with child care staff</w:t>
            </w:r>
            <w:r w:rsidR="003F592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294233" w:rsidRPr="007021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A5CA4" w:rsidRPr="007021F5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  <w:p w:rsidR="00E62CC4" w:rsidRDefault="00442C2A" w:rsidP="00ED7615">
            <w:pPr>
              <w:rPr>
                <w:rFonts w:ascii="Arial" w:hAnsi="Arial" w:cs="Arial"/>
                <w:sz w:val="20"/>
                <w:szCs w:val="20"/>
              </w:rPr>
            </w:pPr>
            <w:r w:rsidRPr="003F592C">
              <w:rPr>
                <w:rFonts w:ascii="Arial" w:hAnsi="Arial" w:cs="Arial"/>
                <w:bCs/>
                <w:sz w:val="20"/>
                <w:szCs w:val="20"/>
              </w:rPr>
              <w:t>(2</w:t>
            </w:r>
            <w:r w:rsidR="00ED7615" w:rsidRPr="003F592C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E92D84" w:rsidRPr="003F59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Facilitating the i</w:t>
            </w:r>
            <w:r w:rsidR="005A5CA4" w:rsidRPr="003F59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mplementation of the </w:t>
            </w:r>
            <w:r w:rsidR="00142D52" w:rsidRPr="003F592C">
              <w:rPr>
                <w:rFonts w:ascii="Arial" w:hAnsi="Arial" w:cs="Arial"/>
                <w:b/>
                <w:bCs/>
                <w:sz w:val="20"/>
                <w:szCs w:val="20"/>
              </w:rPr>
              <w:t>improvement plan</w:t>
            </w:r>
            <w:r w:rsidR="00142D52" w:rsidRPr="003F592C">
              <w:rPr>
                <w:rFonts w:ascii="Arial" w:hAnsi="Arial" w:cs="Arial"/>
                <w:bCs/>
                <w:sz w:val="20"/>
                <w:szCs w:val="20"/>
              </w:rPr>
              <w:t xml:space="preserve"> through</w:t>
            </w:r>
            <w:r w:rsidR="005A5CA4" w:rsidRPr="003F59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42D52" w:rsidRPr="003F592C">
              <w:rPr>
                <w:rFonts w:ascii="Arial" w:hAnsi="Arial" w:cs="Arial"/>
                <w:bCs/>
                <w:sz w:val="20"/>
                <w:szCs w:val="20"/>
              </w:rPr>
              <w:t xml:space="preserve">the provision of on-going </w:t>
            </w:r>
            <w:r w:rsidR="005A5CA4" w:rsidRPr="003F592C">
              <w:rPr>
                <w:rFonts w:ascii="Arial" w:hAnsi="Arial" w:cs="Arial"/>
                <w:bCs/>
                <w:sz w:val="20"/>
                <w:szCs w:val="20"/>
              </w:rPr>
              <w:t>support</w:t>
            </w:r>
            <w:r w:rsidR="00E62CC4" w:rsidRPr="003F592C">
              <w:rPr>
                <w:rFonts w:ascii="Arial" w:hAnsi="Arial" w:cs="Arial"/>
                <w:bCs/>
                <w:sz w:val="20"/>
                <w:szCs w:val="20"/>
              </w:rPr>
              <w:t>, coaching,</w:t>
            </w:r>
            <w:r w:rsidR="005A5CA4" w:rsidRPr="003F592C">
              <w:rPr>
                <w:rFonts w:ascii="Arial" w:hAnsi="Arial" w:cs="Arial"/>
                <w:bCs/>
                <w:sz w:val="20"/>
                <w:szCs w:val="20"/>
              </w:rPr>
              <w:t xml:space="preserve"> and training</w:t>
            </w:r>
            <w:r w:rsidR="00142D52" w:rsidRPr="003F59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E4817" w:rsidRPr="00522347" w:rsidRDefault="00BE4817" w:rsidP="00ED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615" w:rsidRDefault="00ED7615" w:rsidP="00ED7615">
            <w:p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42C2A" w:rsidRPr="007021F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7021F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5104EB" w:rsidRPr="007021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A63A7" w:rsidRPr="003F592C">
              <w:rPr>
                <w:rFonts w:ascii="Arial" w:hAnsi="Arial" w:cs="Arial"/>
                <w:b/>
                <w:bCs/>
                <w:sz w:val="20"/>
                <w:szCs w:val="20"/>
              </w:rPr>
              <w:t>Reviewing Health</w:t>
            </w:r>
            <w:r w:rsidR="00AA63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021F5">
              <w:rPr>
                <w:rFonts w:ascii="Arial" w:hAnsi="Arial" w:cs="Arial"/>
                <w:b/>
                <w:bCs/>
                <w:sz w:val="20"/>
                <w:szCs w:val="20"/>
              </w:rPr>
              <w:t>Record</w:t>
            </w:r>
            <w:r w:rsidR="00AA63A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021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E3ECA" w:rsidRPr="00E8618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5B3255" w:rsidRPr="00E861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3A7" w:rsidRPr="003F592C">
              <w:rPr>
                <w:rFonts w:ascii="Arial" w:hAnsi="Arial" w:cs="Arial"/>
                <w:sz w:val="20"/>
                <w:szCs w:val="20"/>
              </w:rPr>
              <w:t xml:space="preserve">Reviewing </w:t>
            </w:r>
            <w:r w:rsidR="00015B3B" w:rsidRPr="003F592C">
              <w:rPr>
                <w:rFonts w:ascii="Arial" w:hAnsi="Arial" w:cs="Arial"/>
                <w:sz w:val="20"/>
                <w:szCs w:val="20"/>
              </w:rPr>
              <w:t>i</w:t>
            </w:r>
            <w:r w:rsidRPr="003F592C">
              <w:rPr>
                <w:rFonts w:ascii="Arial" w:hAnsi="Arial" w:cs="Arial"/>
                <w:sz w:val="20"/>
                <w:szCs w:val="20"/>
              </w:rPr>
              <w:t xml:space="preserve">mmunization </w:t>
            </w:r>
            <w:r w:rsidR="005B3255" w:rsidRPr="003F592C">
              <w:rPr>
                <w:rFonts w:ascii="Arial" w:hAnsi="Arial" w:cs="Arial"/>
                <w:sz w:val="20"/>
                <w:szCs w:val="20"/>
              </w:rPr>
              <w:t>records of children, directors, caregivers/teachers, and staff</w:t>
            </w:r>
            <w:r w:rsidR="00015B3B" w:rsidRPr="003F592C">
              <w:rPr>
                <w:rFonts w:ascii="Arial" w:hAnsi="Arial" w:cs="Arial"/>
                <w:sz w:val="20"/>
                <w:szCs w:val="20"/>
              </w:rPr>
              <w:t>.</w:t>
            </w:r>
            <w:r w:rsidR="00015B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A63A7">
              <w:rPr>
                <w:rFonts w:ascii="Arial" w:hAnsi="Arial" w:cs="Arial"/>
                <w:sz w:val="20"/>
                <w:szCs w:val="20"/>
              </w:rPr>
              <w:t>R</w:t>
            </w:r>
            <w:r w:rsidRPr="007021F5">
              <w:rPr>
                <w:rFonts w:ascii="Arial" w:hAnsi="Arial" w:cs="Arial"/>
                <w:sz w:val="20"/>
                <w:szCs w:val="20"/>
              </w:rPr>
              <w:t>eview</w:t>
            </w:r>
            <w:r w:rsidR="00AA63A7"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7021F5">
              <w:rPr>
                <w:rFonts w:ascii="Arial" w:hAnsi="Arial" w:cs="Arial"/>
                <w:sz w:val="20"/>
                <w:szCs w:val="20"/>
              </w:rPr>
              <w:t>the Health Report on file for each child</w:t>
            </w:r>
            <w:r w:rsidR="00AA63A7">
              <w:rPr>
                <w:rFonts w:ascii="Arial" w:hAnsi="Arial" w:cs="Arial"/>
                <w:sz w:val="20"/>
                <w:szCs w:val="20"/>
              </w:rPr>
              <w:t xml:space="preserve">, noting </w:t>
            </w:r>
            <w:r w:rsidRPr="007021F5">
              <w:rPr>
                <w:rFonts w:ascii="Arial" w:hAnsi="Arial" w:cs="Arial"/>
                <w:sz w:val="20"/>
                <w:szCs w:val="20"/>
              </w:rPr>
              <w:t>any child without health insurance or primary medical provider</w:t>
            </w:r>
            <w:r w:rsidR="00AA63A7">
              <w:rPr>
                <w:rFonts w:ascii="Arial" w:hAnsi="Arial" w:cs="Arial"/>
                <w:sz w:val="20"/>
                <w:szCs w:val="20"/>
              </w:rPr>
              <w:t>,</w:t>
            </w:r>
            <w:r w:rsidR="002E3ECA" w:rsidRPr="007021F5">
              <w:rPr>
                <w:rFonts w:ascii="Arial" w:hAnsi="Arial" w:cs="Arial"/>
                <w:sz w:val="20"/>
                <w:szCs w:val="20"/>
              </w:rPr>
              <w:t xml:space="preserve"> and mak</w:t>
            </w:r>
            <w:r w:rsidR="00AA63A7">
              <w:rPr>
                <w:rFonts w:ascii="Arial" w:hAnsi="Arial" w:cs="Arial"/>
                <w:sz w:val="20"/>
                <w:szCs w:val="20"/>
              </w:rPr>
              <w:t>ing</w:t>
            </w:r>
            <w:r w:rsidR="002E3ECA" w:rsidRPr="007021F5">
              <w:rPr>
                <w:rFonts w:ascii="Arial" w:hAnsi="Arial" w:cs="Arial"/>
                <w:sz w:val="20"/>
                <w:szCs w:val="20"/>
              </w:rPr>
              <w:t xml:space="preserve"> referrals where appropriate</w:t>
            </w:r>
            <w:r w:rsidR="00015B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76F1">
              <w:rPr>
                <w:rFonts w:ascii="Arial" w:hAnsi="Arial" w:cs="Arial"/>
                <w:sz w:val="20"/>
                <w:szCs w:val="20"/>
              </w:rPr>
              <w:t>to</w:t>
            </w:r>
            <w:r w:rsidR="00015B3B">
              <w:rPr>
                <w:rFonts w:ascii="Arial" w:hAnsi="Arial" w:cs="Arial"/>
                <w:sz w:val="20"/>
                <w:szCs w:val="20"/>
              </w:rPr>
              <w:t xml:space="preserve"> assure linkage with a medical home.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3736" w:rsidRDefault="003C3736" w:rsidP="00ED7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CA" w:rsidRPr="007021F5" w:rsidRDefault="005A5CA4" w:rsidP="00C22192">
            <w:pPr>
              <w:tabs>
                <w:tab w:val="num" w:pos="10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021F5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If specified in the facility’s action plan</w:t>
            </w:r>
            <w:r w:rsidR="005104EB" w:rsidRPr="007021F5">
              <w:rPr>
                <w:rFonts w:ascii="Arial" w:hAnsi="Arial" w:cs="Arial"/>
                <w:sz w:val="20"/>
                <w:szCs w:val="20"/>
                <w:u w:val="single"/>
              </w:rPr>
              <w:t xml:space="preserve"> and in consultation with the facility</w:t>
            </w:r>
            <w:r w:rsidRPr="007021F5">
              <w:rPr>
                <w:rFonts w:ascii="Arial" w:hAnsi="Arial" w:cs="Arial"/>
                <w:sz w:val="20"/>
                <w:szCs w:val="20"/>
                <w:u w:val="single"/>
              </w:rPr>
              <w:t xml:space="preserve">, the CCHC </w:t>
            </w:r>
            <w:r w:rsidRPr="007021F5">
              <w:rPr>
                <w:rFonts w:ascii="Arial" w:hAnsi="Arial" w:cs="Arial"/>
                <w:i/>
                <w:sz w:val="20"/>
                <w:szCs w:val="20"/>
                <w:u w:val="single"/>
              </w:rPr>
              <w:t>may</w:t>
            </w:r>
            <w:r w:rsidRPr="007021F5">
              <w:rPr>
                <w:rFonts w:ascii="Arial" w:hAnsi="Arial" w:cs="Arial"/>
                <w:sz w:val="20"/>
                <w:szCs w:val="20"/>
                <w:u w:val="single"/>
              </w:rPr>
              <w:t xml:space="preserve"> complete the following activities: </w:t>
            </w:r>
          </w:p>
          <w:p w:rsidR="005A5CA4" w:rsidRPr="007021F5" w:rsidRDefault="005A5CA4" w:rsidP="00C22192">
            <w:pPr>
              <w:tabs>
                <w:tab w:val="num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7615" w:rsidRPr="007021F5" w:rsidRDefault="002E3ECA" w:rsidP="00C22192">
            <w:pPr>
              <w:tabs>
                <w:tab w:val="num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>(</w:t>
            </w:r>
            <w:r w:rsidR="00442C2A" w:rsidRPr="007021F5">
              <w:rPr>
                <w:rFonts w:ascii="Arial" w:hAnsi="Arial" w:cs="Arial"/>
                <w:sz w:val="20"/>
                <w:szCs w:val="20"/>
              </w:rPr>
              <w:t>4</w:t>
            </w:r>
            <w:r w:rsidRPr="007021F5">
              <w:rPr>
                <w:rFonts w:ascii="Arial" w:hAnsi="Arial" w:cs="Arial"/>
                <w:sz w:val="20"/>
                <w:szCs w:val="20"/>
              </w:rPr>
              <w:t>)</w:t>
            </w:r>
            <w:r w:rsidR="005B32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555E" w:rsidRPr="0094110E">
              <w:rPr>
                <w:rFonts w:ascii="Arial" w:hAnsi="Arial" w:cs="Arial"/>
                <w:b/>
                <w:sz w:val="20"/>
                <w:szCs w:val="20"/>
              </w:rPr>
              <w:t xml:space="preserve">Providing </w:t>
            </w:r>
            <w:r w:rsidR="00ED7615" w:rsidRPr="0094110E">
              <w:rPr>
                <w:rFonts w:ascii="Arial" w:hAnsi="Arial" w:cs="Arial"/>
                <w:b/>
                <w:sz w:val="20"/>
                <w:szCs w:val="20"/>
              </w:rPr>
              <w:t>follow up assistance with facilities that have attended Emergency Preparedness Training</w:t>
            </w:r>
            <w:r w:rsidR="00ED7615" w:rsidRPr="007021F5">
              <w:rPr>
                <w:rFonts w:ascii="Arial" w:hAnsi="Arial" w:cs="Arial"/>
                <w:sz w:val="20"/>
                <w:szCs w:val="20"/>
              </w:rPr>
              <w:t xml:space="preserve"> to ensure that the Emergency </w:t>
            </w:r>
            <w:r w:rsidR="00BB16D3" w:rsidRPr="007021F5">
              <w:rPr>
                <w:rFonts w:ascii="Arial" w:hAnsi="Arial" w:cs="Arial"/>
                <w:sz w:val="20"/>
                <w:szCs w:val="20"/>
              </w:rPr>
              <w:t xml:space="preserve">Preparedness </w:t>
            </w:r>
            <w:r w:rsidR="00ED7615" w:rsidRPr="007021F5">
              <w:rPr>
                <w:rFonts w:ascii="Arial" w:hAnsi="Arial" w:cs="Arial"/>
                <w:sz w:val="20"/>
                <w:szCs w:val="20"/>
              </w:rPr>
              <w:t xml:space="preserve">Plan is </w:t>
            </w:r>
            <w:r w:rsidRPr="007021F5">
              <w:rPr>
                <w:rFonts w:ascii="Arial" w:hAnsi="Arial" w:cs="Arial"/>
                <w:sz w:val="20"/>
                <w:szCs w:val="20"/>
              </w:rPr>
              <w:t>implemented.</w:t>
            </w:r>
            <w:r w:rsidR="00B43397"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11A4" w:rsidRPr="007021F5" w:rsidRDefault="001D11A4" w:rsidP="00C22192">
            <w:pPr>
              <w:tabs>
                <w:tab w:val="num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C28AB" w:rsidRPr="007021F5" w:rsidRDefault="00AC28AB" w:rsidP="00AC28AB">
            <w:pPr>
              <w:pStyle w:val="CommentText"/>
              <w:rPr>
                <w:rFonts w:ascii="Arial" w:hAnsi="Arial" w:cs="Arial"/>
              </w:rPr>
            </w:pPr>
            <w:r w:rsidRPr="007021F5">
              <w:rPr>
                <w:rFonts w:ascii="Arial" w:hAnsi="Arial" w:cs="Arial"/>
                <w:bCs/>
              </w:rPr>
              <w:t xml:space="preserve">(5) </w:t>
            </w:r>
            <w:r w:rsidRPr="0094110E">
              <w:rPr>
                <w:rFonts w:ascii="Arial" w:hAnsi="Arial" w:cs="Arial"/>
                <w:b/>
              </w:rPr>
              <w:t>Assist</w:t>
            </w:r>
            <w:r w:rsidR="001F555E" w:rsidRPr="0094110E">
              <w:rPr>
                <w:rFonts w:ascii="Arial" w:hAnsi="Arial" w:cs="Arial"/>
                <w:b/>
              </w:rPr>
              <w:t>ing</w:t>
            </w:r>
            <w:r w:rsidRPr="0094110E">
              <w:rPr>
                <w:rFonts w:ascii="Arial" w:hAnsi="Arial" w:cs="Arial"/>
                <w:b/>
              </w:rPr>
              <w:t xml:space="preserve"> with inclusion of children with special health care needs in child care facilities.</w:t>
            </w:r>
            <w:r w:rsidRPr="007021F5">
              <w:rPr>
                <w:rFonts w:ascii="Arial" w:hAnsi="Arial" w:cs="Arial"/>
              </w:rPr>
              <w:t xml:space="preserve"> </w:t>
            </w:r>
            <w:r w:rsidR="001F555E">
              <w:rPr>
                <w:rFonts w:ascii="Arial" w:hAnsi="Arial" w:cs="Arial"/>
                <w:bCs/>
              </w:rPr>
              <w:t>Assisting</w:t>
            </w:r>
            <w:r w:rsidRPr="007021F5">
              <w:rPr>
                <w:rFonts w:ascii="Arial" w:hAnsi="Arial" w:cs="Arial"/>
                <w:bCs/>
              </w:rPr>
              <w:t xml:space="preserve"> with the development of written Individual Health Care Plans for children with special health needs – see above description under general services.</w:t>
            </w:r>
          </w:p>
          <w:p w:rsidR="002E3ECA" w:rsidRDefault="002E3ECA" w:rsidP="00C22192">
            <w:pPr>
              <w:tabs>
                <w:tab w:val="num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D11A4" w:rsidRDefault="001D11A4" w:rsidP="00C22192">
            <w:pPr>
              <w:tabs>
                <w:tab w:val="num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D11A4" w:rsidRPr="007021F5" w:rsidRDefault="001D11A4" w:rsidP="00C22192">
            <w:pPr>
              <w:tabs>
                <w:tab w:val="num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E7B13" w:rsidRPr="007021F5" w:rsidRDefault="00442C2A" w:rsidP="00C22192">
            <w:pPr>
              <w:tabs>
                <w:tab w:val="num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C28AB" w:rsidRPr="007021F5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2E3ECA" w:rsidRPr="007021F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1E7B13" w:rsidRPr="007021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01781" w:rsidRPr="0094110E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1F555E" w:rsidRPr="0094110E">
              <w:rPr>
                <w:rFonts w:ascii="Arial" w:hAnsi="Arial" w:cs="Arial"/>
                <w:b/>
                <w:sz w:val="20"/>
                <w:szCs w:val="20"/>
              </w:rPr>
              <w:t>acilitating</w:t>
            </w:r>
            <w:r w:rsidR="0094110E">
              <w:rPr>
                <w:rFonts w:ascii="Arial" w:hAnsi="Arial" w:cs="Arial"/>
                <w:b/>
                <w:sz w:val="20"/>
                <w:szCs w:val="20"/>
              </w:rPr>
              <w:t xml:space="preserve"> child </w:t>
            </w:r>
            <w:r w:rsidR="00D01781" w:rsidRPr="0094110E">
              <w:rPr>
                <w:rFonts w:ascii="Arial" w:hAnsi="Arial" w:cs="Arial"/>
                <w:b/>
                <w:sz w:val="20"/>
                <w:szCs w:val="20"/>
              </w:rPr>
              <w:t xml:space="preserve">oriented </w:t>
            </w:r>
            <w:r w:rsidR="00231852" w:rsidRPr="0094110E">
              <w:rPr>
                <w:rFonts w:ascii="Arial" w:hAnsi="Arial" w:cs="Arial"/>
                <w:b/>
                <w:sz w:val="20"/>
                <w:szCs w:val="20"/>
              </w:rPr>
              <w:t>trainings</w:t>
            </w:r>
            <w:r w:rsidR="00231852"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B13" w:rsidRPr="007021F5">
              <w:rPr>
                <w:rFonts w:ascii="Arial" w:hAnsi="Arial" w:cs="Arial"/>
                <w:sz w:val="20"/>
                <w:szCs w:val="20"/>
              </w:rPr>
              <w:t xml:space="preserve">on topics such as handwashing, dental care, etc. on an </w:t>
            </w:r>
            <w:r w:rsidR="00231852" w:rsidRPr="007021F5">
              <w:rPr>
                <w:rFonts w:ascii="Arial" w:hAnsi="Arial" w:cs="Arial"/>
                <w:sz w:val="20"/>
                <w:szCs w:val="20"/>
              </w:rPr>
              <w:t>“</w:t>
            </w:r>
            <w:r w:rsidR="001E7B13" w:rsidRPr="007021F5">
              <w:rPr>
                <w:rFonts w:ascii="Arial" w:hAnsi="Arial" w:cs="Arial"/>
                <w:sz w:val="20"/>
                <w:szCs w:val="20"/>
              </w:rPr>
              <w:t>as needed</w:t>
            </w:r>
            <w:r w:rsidR="00231852" w:rsidRPr="007021F5">
              <w:rPr>
                <w:rFonts w:ascii="Arial" w:hAnsi="Arial" w:cs="Arial"/>
                <w:sz w:val="20"/>
                <w:szCs w:val="20"/>
              </w:rPr>
              <w:t>”</w:t>
            </w:r>
            <w:r w:rsidR="001E7B13" w:rsidRPr="007021F5">
              <w:rPr>
                <w:rFonts w:ascii="Arial" w:hAnsi="Arial" w:cs="Arial"/>
                <w:sz w:val="20"/>
                <w:szCs w:val="20"/>
              </w:rPr>
              <w:t xml:space="preserve"> basis</w:t>
            </w:r>
            <w:r w:rsidR="00231852" w:rsidRPr="007021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B4D46" w:rsidRDefault="004B4D46" w:rsidP="00C22192">
            <w:pPr>
              <w:tabs>
                <w:tab w:val="num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D11A4" w:rsidRDefault="001D11A4" w:rsidP="00C22192">
            <w:pPr>
              <w:tabs>
                <w:tab w:val="num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D11A4" w:rsidRPr="007021F5" w:rsidRDefault="001D11A4" w:rsidP="00C22192">
            <w:pPr>
              <w:tabs>
                <w:tab w:val="num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7615" w:rsidRPr="007021F5" w:rsidRDefault="00C265D0" w:rsidP="00C22192">
            <w:pPr>
              <w:tabs>
                <w:tab w:val="num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C28AB" w:rsidRPr="007021F5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7021F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1E7B13" w:rsidRPr="007021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01781" w:rsidRPr="0094110E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1F555E" w:rsidRPr="0094110E">
              <w:rPr>
                <w:rFonts w:ascii="Arial" w:hAnsi="Arial" w:cs="Arial"/>
                <w:b/>
                <w:bCs/>
                <w:sz w:val="20"/>
                <w:szCs w:val="20"/>
              </w:rPr>
              <w:t>acilitating</w:t>
            </w:r>
            <w:r w:rsidR="00231852" w:rsidRPr="009411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trainings for parents</w:t>
            </w:r>
            <w:r w:rsidR="001E7B13" w:rsidRPr="007021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E7B13" w:rsidRPr="007021F5">
              <w:rPr>
                <w:rFonts w:ascii="Arial" w:hAnsi="Arial" w:cs="Arial"/>
                <w:sz w:val="20"/>
                <w:szCs w:val="20"/>
              </w:rPr>
              <w:t>on timely hea</w:t>
            </w:r>
            <w:r w:rsidR="008E5146" w:rsidRPr="007021F5">
              <w:rPr>
                <w:rFonts w:ascii="Arial" w:hAnsi="Arial" w:cs="Arial"/>
                <w:sz w:val="20"/>
                <w:szCs w:val="20"/>
              </w:rPr>
              <w:t>l</w:t>
            </w:r>
            <w:r w:rsidR="001E7B13" w:rsidRPr="007021F5">
              <w:rPr>
                <w:rFonts w:ascii="Arial" w:hAnsi="Arial" w:cs="Arial"/>
                <w:sz w:val="20"/>
                <w:szCs w:val="20"/>
              </w:rPr>
              <w:t xml:space="preserve">th topics such as communicable disease, food allergies, etc., on an </w:t>
            </w:r>
            <w:r w:rsidR="00231852" w:rsidRPr="007021F5">
              <w:rPr>
                <w:rFonts w:ascii="Arial" w:hAnsi="Arial" w:cs="Arial"/>
                <w:sz w:val="20"/>
                <w:szCs w:val="20"/>
              </w:rPr>
              <w:t>“</w:t>
            </w:r>
            <w:r w:rsidR="001E7B13" w:rsidRPr="007021F5">
              <w:rPr>
                <w:rFonts w:ascii="Arial" w:hAnsi="Arial" w:cs="Arial"/>
                <w:sz w:val="20"/>
                <w:szCs w:val="20"/>
              </w:rPr>
              <w:t>as needed</w:t>
            </w:r>
            <w:r w:rsidR="00231852" w:rsidRPr="007021F5">
              <w:rPr>
                <w:rFonts w:ascii="Arial" w:hAnsi="Arial" w:cs="Arial"/>
                <w:sz w:val="20"/>
                <w:szCs w:val="20"/>
              </w:rPr>
              <w:t>”</w:t>
            </w:r>
            <w:r w:rsidR="001E7B13" w:rsidRPr="007021F5">
              <w:rPr>
                <w:rFonts w:ascii="Arial" w:hAnsi="Arial" w:cs="Arial"/>
                <w:sz w:val="20"/>
                <w:szCs w:val="20"/>
              </w:rPr>
              <w:t xml:space="preserve"> basis.</w:t>
            </w:r>
          </w:p>
          <w:p w:rsidR="00B13FE6" w:rsidRPr="007021F5" w:rsidRDefault="00B13FE6" w:rsidP="00F85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6A2902" w:rsidRDefault="006A2902" w:rsidP="00442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C30" w:rsidRDefault="00C40C30" w:rsidP="00442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C30" w:rsidRDefault="00C40C30" w:rsidP="00442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C30" w:rsidRDefault="00C40C30" w:rsidP="00442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C30" w:rsidRDefault="00C40C30" w:rsidP="00442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C30" w:rsidRDefault="00C40C30" w:rsidP="00442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C30" w:rsidRDefault="00C40C30" w:rsidP="00442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C30" w:rsidRDefault="00C40C30" w:rsidP="00442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C30" w:rsidRDefault="00C40C30" w:rsidP="00442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C30" w:rsidRDefault="00C40C30" w:rsidP="00442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C30" w:rsidRDefault="00C40C30" w:rsidP="00442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C30" w:rsidRDefault="00C40C30" w:rsidP="00442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C30" w:rsidRPr="007021F5" w:rsidRDefault="00C40C30" w:rsidP="00442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397" w:rsidRPr="007021F5" w:rsidRDefault="002B31D9" w:rsidP="008E5146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8E5146" w:rsidRPr="007021F5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="008E5146" w:rsidRPr="007021F5">
              <w:rPr>
                <w:rFonts w:ascii="Arial" w:hAnsi="Arial" w:cs="Arial"/>
                <w:sz w:val="20"/>
                <w:szCs w:val="20"/>
              </w:rPr>
              <w:t xml:space="preserve"> child care facilities will receive intensive child care health consultation services</w:t>
            </w:r>
          </w:p>
          <w:p w:rsidR="00E8618A" w:rsidRDefault="00E8618A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18A" w:rsidRDefault="00E8618A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18A" w:rsidRDefault="00E8618A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4FA" w:rsidRDefault="00F634FA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4FA" w:rsidRDefault="00F634FA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4FA" w:rsidRDefault="00F634FA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4FA" w:rsidRDefault="00F634FA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4FA" w:rsidRDefault="00F634FA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545DAE" w:rsidRPr="007021F5" w:rsidRDefault="00545DAE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464" w:rsidRPr="007021F5" w:rsidRDefault="00541464" w:rsidP="00F85F40">
            <w:p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>(</w:t>
            </w:r>
            <w:r w:rsidR="00442C2A" w:rsidRPr="007021F5">
              <w:rPr>
                <w:rFonts w:ascii="Arial" w:hAnsi="Arial" w:cs="Arial"/>
                <w:sz w:val="20"/>
                <w:szCs w:val="20"/>
              </w:rPr>
              <w:t>3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2B31D9">
              <w:rPr>
                <w:rFonts w:ascii="Arial" w:hAnsi="Arial" w:cs="Arial"/>
                <w:sz w:val="20"/>
                <w:szCs w:val="20"/>
              </w:rPr>
              <w:t>[</w:t>
            </w:r>
            <w:r w:rsidR="004C6320" w:rsidRPr="007021F5">
              <w:rPr>
                <w:rFonts w:ascii="Arial" w:hAnsi="Arial" w:cs="Arial"/>
                <w:sz w:val="20"/>
                <w:szCs w:val="20"/>
              </w:rPr>
              <w:t>X</w:t>
            </w:r>
            <w:r w:rsidR="002B31D9">
              <w:rPr>
                <w:rFonts w:ascii="Arial" w:hAnsi="Arial" w:cs="Arial"/>
                <w:sz w:val="20"/>
                <w:szCs w:val="20"/>
              </w:rPr>
              <w:t>]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child care centers/h</w:t>
            </w:r>
            <w:r w:rsidR="007021F5">
              <w:rPr>
                <w:rFonts w:ascii="Arial" w:hAnsi="Arial" w:cs="Arial"/>
                <w:sz w:val="20"/>
                <w:szCs w:val="20"/>
              </w:rPr>
              <w:t>omes will receive record reviews</w:t>
            </w:r>
            <w:r w:rsidRPr="007021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1464" w:rsidRPr="007021F5" w:rsidRDefault="00541464" w:rsidP="00015B3B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CC2" w:rsidRPr="007021F5" w:rsidRDefault="00EE7CC2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CC2" w:rsidRPr="007021F5" w:rsidRDefault="00EE7CC2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CC2" w:rsidRPr="007021F5" w:rsidRDefault="00EE7CC2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CC2" w:rsidRPr="007021F5" w:rsidRDefault="00EE7CC2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464" w:rsidRPr="007021F5" w:rsidRDefault="00541464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C2A" w:rsidRPr="007021F5" w:rsidRDefault="00442C2A" w:rsidP="00541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464" w:rsidRPr="007021F5" w:rsidRDefault="00541464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852" w:rsidRPr="007021F5" w:rsidRDefault="00231852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852" w:rsidRDefault="00231852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736" w:rsidRPr="007021F5" w:rsidRDefault="003C373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2CC4" w:rsidRDefault="00E62CC4" w:rsidP="00AC2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CA4" w:rsidRPr="007021F5" w:rsidRDefault="00AC28AB" w:rsidP="00AC28AB">
            <w:p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>(4)</w:t>
            </w:r>
            <w:r w:rsidR="005B32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68BF">
              <w:rPr>
                <w:rFonts w:ascii="Arial" w:hAnsi="Arial" w:cs="Arial"/>
                <w:sz w:val="20"/>
                <w:szCs w:val="20"/>
              </w:rPr>
              <w:t>[</w:t>
            </w:r>
            <w:r w:rsidR="005A5CA4" w:rsidRPr="007021F5">
              <w:rPr>
                <w:rFonts w:ascii="Arial" w:hAnsi="Arial" w:cs="Arial"/>
                <w:sz w:val="20"/>
                <w:szCs w:val="20"/>
              </w:rPr>
              <w:t>X</w:t>
            </w:r>
            <w:r w:rsidR="006368BF">
              <w:rPr>
                <w:rFonts w:ascii="Arial" w:hAnsi="Arial" w:cs="Arial"/>
                <w:sz w:val="20"/>
                <w:szCs w:val="20"/>
              </w:rPr>
              <w:t>]</w:t>
            </w:r>
            <w:r w:rsidR="005A5CA4" w:rsidRPr="007021F5">
              <w:rPr>
                <w:rFonts w:ascii="Arial" w:hAnsi="Arial" w:cs="Arial"/>
                <w:sz w:val="20"/>
                <w:szCs w:val="20"/>
              </w:rPr>
              <w:t xml:space="preserve"> child care facilities will receive assistance with emergency preparedness plans</w:t>
            </w:r>
          </w:p>
          <w:p w:rsidR="001F555E" w:rsidRPr="007021F5" w:rsidRDefault="001F555E" w:rsidP="001E7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14D" w:rsidRDefault="006B614D" w:rsidP="00AC2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8AB" w:rsidRPr="007021F5" w:rsidRDefault="00AC28AB" w:rsidP="00AC28AB">
            <w:p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 xml:space="preserve">(5) </w:t>
            </w:r>
            <w:r w:rsidR="006368BF">
              <w:rPr>
                <w:rFonts w:ascii="Arial" w:hAnsi="Arial" w:cs="Arial"/>
                <w:sz w:val="20"/>
                <w:szCs w:val="20"/>
              </w:rPr>
              <w:t>[</w:t>
            </w:r>
            <w:r w:rsidRPr="007021F5">
              <w:rPr>
                <w:rFonts w:ascii="Arial" w:hAnsi="Arial" w:cs="Arial"/>
                <w:sz w:val="20"/>
                <w:szCs w:val="20"/>
              </w:rPr>
              <w:t>X</w:t>
            </w:r>
            <w:r w:rsidR="006368BF">
              <w:rPr>
                <w:rFonts w:ascii="Arial" w:hAnsi="Arial" w:cs="Arial"/>
                <w:sz w:val="20"/>
                <w:szCs w:val="20"/>
              </w:rPr>
              <w:t>]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children with special health care needs will have written health care plans.</w:t>
            </w:r>
          </w:p>
          <w:p w:rsidR="00AC28AB" w:rsidRPr="007021F5" w:rsidRDefault="00AC28AB" w:rsidP="00AC2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4AE" w:rsidRDefault="006368BF" w:rsidP="001E7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AC28AB" w:rsidRPr="007021F5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="00AC28AB" w:rsidRPr="007021F5">
              <w:rPr>
                <w:rFonts w:ascii="Arial" w:hAnsi="Arial" w:cs="Arial"/>
                <w:sz w:val="20"/>
                <w:szCs w:val="20"/>
              </w:rPr>
              <w:t xml:space="preserve"> trainings/consultations are provided to child care staff.</w:t>
            </w:r>
          </w:p>
          <w:p w:rsidR="001F555E" w:rsidRDefault="001F555E" w:rsidP="001E7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1D11A4" w:rsidRPr="007021F5" w:rsidRDefault="001D11A4" w:rsidP="001E7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7B13" w:rsidRPr="007021F5" w:rsidRDefault="00442C2A" w:rsidP="001E7B13">
            <w:p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>(</w:t>
            </w:r>
            <w:r w:rsidR="00AC28AB" w:rsidRPr="007021F5">
              <w:rPr>
                <w:rFonts w:ascii="Arial" w:hAnsi="Arial" w:cs="Arial"/>
                <w:sz w:val="20"/>
                <w:szCs w:val="20"/>
              </w:rPr>
              <w:t>6</w:t>
            </w:r>
            <w:r w:rsidR="00EA4455" w:rsidRPr="007021F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368BF">
              <w:rPr>
                <w:rFonts w:ascii="Arial" w:hAnsi="Arial" w:cs="Arial"/>
                <w:sz w:val="20"/>
                <w:szCs w:val="20"/>
              </w:rPr>
              <w:t>[</w:t>
            </w:r>
            <w:r w:rsidR="005A5CA4" w:rsidRPr="007021F5">
              <w:rPr>
                <w:rFonts w:ascii="Arial" w:hAnsi="Arial" w:cs="Arial"/>
                <w:sz w:val="20"/>
                <w:szCs w:val="20"/>
              </w:rPr>
              <w:t>X</w:t>
            </w:r>
            <w:r w:rsidR="006368BF">
              <w:rPr>
                <w:rFonts w:ascii="Arial" w:hAnsi="Arial" w:cs="Arial"/>
                <w:sz w:val="20"/>
                <w:szCs w:val="20"/>
              </w:rPr>
              <w:t>]</w:t>
            </w:r>
            <w:r w:rsidR="001E7B13" w:rsidRPr="007021F5">
              <w:rPr>
                <w:rFonts w:ascii="Arial" w:hAnsi="Arial" w:cs="Arial"/>
                <w:sz w:val="20"/>
                <w:szCs w:val="20"/>
              </w:rPr>
              <w:t xml:space="preserve"> child care </w:t>
            </w:r>
            <w:r w:rsidR="00231852" w:rsidRPr="007021F5">
              <w:rPr>
                <w:rFonts w:ascii="Arial" w:hAnsi="Arial" w:cs="Arial"/>
                <w:sz w:val="20"/>
                <w:szCs w:val="20"/>
              </w:rPr>
              <w:t>facilities</w:t>
            </w:r>
            <w:r w:rsidR="001E7B13" w:rsidRPr="007021F5">
              <w:rPr>
                <w:rFonts w:ascii="Arial" w:hAnsi="Arial" w:cs="Arial"/>
                <w:sz w:val="20"/>
                <w:szCs w:val="20"/>
              </w:rPr>
              <w:t xml:space="preserve"> will receive child-oriented training.</w:t>
            </w:r>
          </w:p>
          <w:p w:rsidR="001D11A4" w:rsidRDefault="001D11A4" w:rsidP="00EA4455">
            <w:pPr>
              <w:rPr>
                <w:rFonts w:ascii="Arial" w:hAnsi="Arial" w:cs="Arial"/>
                <w:sz w:val="20"/>
                <w:szCs w:val="20"/>
              </w:rPr>
            </w:pPr>
          </w:p>
          <w:p w:rsidR="001D11A4" w:rsidRDefault="001D11A4" w:rsidP="00EA4455">
            <w:pPr>
              <w:rPr>
                <w:rFonts w:ascii="Arial" w:hAnsi="Arial" w:cs="Arial"/>
                <w:sz w:val="20"/>
                <w:szCs w:val="20"/>
              </w:rPr>
            </w:pPr>
          </w:p>
          <w:p w:rsidR="00012323" w:rsidRPr="007021F5" w:rsidRDefault="00012323" w:rsidP="00EA445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7B13" w:rsidRPr="007021F5" w:rsidRDefault="00EA4455" w:rsidP="00AC28AB">
            <w:p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>(</w:t>
            </w:r>
            <w:r w:rsidR="00AC28AB" w:rsidRPr="007021F5">
              <w:rPr>
                <w:rFonts w:ascii="Arial" w:hAnsi="Arial" w:cs="Arial"/>
                <w:sz w:val="20"/>
                <w:szCs w:val="20"/>
              </w:rPr>
              <w:t>7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368BF">
              <w:rPr>
                <w:rFonts w:ascii="Arial" w:hAnsi="Arial" w:cs="Arial"/>
                <w:sz w:val="20"/>
                <w:szCs w:val="20"/>
              </w:rPr>
              <w:t>[</w:t>
            </w:r>
            <w:r w:rsidR="005A5CA4" w:rsidRPr="007021F5">
              <w:rPr>
                <w:rFonts w:ascii="Arial" w:hAnsi="Arial" w:cs="Arial"/>
                <w:sz w:val="20"/>
                <w:szCs w:val="20"/>
              </w:rPr>
              <w:t>X</w:t>
            </w:r>
            <w:r w:rsidR="006368BF">
              <w:rPr>
                <w:rFonts w:ascii="Arial" w:hAnsi="Arial" w:cs="Arial"/>
                <w:sz w:val="20"/>
                <w:szCs w:val="20"/>
              </w:rPr>
              <w:t>]</w:t>
            </w:r>
            <w:r w:rsidR="001E7B13" w:rsidRPr="007021F5">
              <w:rPr>
                <w:rFonts w:ascii="Arial" w:hAnsi="Arial" w:cs="Arial"/>
                <w:sz w:val="20"/>
                <w:szCs w:val="20"/>
              </w:rPr>
              <w:t xml:space="preserve"> child care </w:t>
            </w:r>
            <w:r w:rsidR="00231852" w:rsidRPr="007021F5">
              <w:rPr>
                <w:rFonts w:ascii="Arial" w:hAnsi="Arial" w:cs="Arial"/>
                <w:sz w:val="20"/>
                <w:szCs w:val="20"/>
              </w:rPr>
              <w:t xml:space="preserve">facilities </w:t>
            </w:r>
            <w:r w:rsidR="001E7B13" w:rsidRPr="007021F5">
              <w:rPr>
                <w:rFonts w:ascii="Arial" w:hAnsi="Arial" w:cs="Arial"/>
                <w:sz w:val="20"/>
                <w:szCs w:val="20"/>
              </w:rPr>
              <w:t>will receive</w:t>
            </w:r>
            <w:r w:rsidR="00231852"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B13" w:rsidRPr="007021F5">
              <w:rPr>
                <w:rFonts w:ascii="Arial" w:hAnsi="Arial" w:cs="Arial"/>
                <w:sz w:val="20"/>
                <w:szCs w:val="20"/>
              </w:rPr>
              <w:t>training targeted for parents.</w:t>
            </w:r>
          </w:p>
        </w:tc>
        <w:tc>
          <w:tcPr>
            <w:tcW w:w="3420" w:type="dxa"/>
          </w:tcPr>
          <w:p w:rsidR="006A2902" w:rsidRDefault="00C40C30" w:rsidP="00F85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Example Outcomes for Intensive CCHC Consultation Services:</w:t>
            </w:r>
          </w:p>
          <w:p w:rsidR="00C40C30" w:rsidRPr="007021F5" w:rsidRDefault="00C40C30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CA4" w:rsidRDefault="002B31D9" w:rsidP="008E5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________, [</w:t>
            </w:r>
            <w:r w:rsidR="007021F5" w:rsidRPr="007021F5">
              <w:rPr>
                <w:rFonts w:ascii="Arial" w:hAnsi="Arial" w:cs="Arial"/>
                <w:sz w:val="20"/>
                <w:szCs w:val="20"/>
              </w:rPr>
              <w:t>X</w:t>
            </w:r>
            <w:r w:rsidR="006A2902" w:rsidRPr="007021F5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="006A2902" w:rsidRPr="007021F5">
              <w:rPr>
                <w:rFonts w:ascii="Arial" w:hAnsi="Arial" w:cs="Arial"/>
                <w:sz w:val="20"/>
                <w:szCs w:val="20"/>
              </w:rPr>
              <w:t xml:space="preserve"> will score adequate in the area(s) of the NC Health and Safety Assessment that pertain to the </w:t>
            </w:r>
            <w:r w:rsidR="005A5CA4" w:rsidRPr="007021F5">
              <w:rPr>
                <w:rFonts w:ascii="Arial" w:hAnsi="Arial" w:cs="Arial"/>
                <w:sz w:val="20"/>
                <w:szCs w:val="20"/>
              </w:rPr>
              <w:t>action plan</w:t>
            </w:r>
            <w:r w:rsidR="006A2902" w:rsidRPr="007021F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52732" w:rsidRDefault="00182883" w:rsidP="008E5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614D" w:rsidRDefault="002B31D9" w:rsidP="008E5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________, [</w:t>
            </w:r>
            <w:r w:rsidRPr="007021F5">
              <w:rPr>
                <w:rFonts w:ascii="Arial" w:hAnsi="Arial" w:cs="Arial"/>
                <w:sz w:val="20"/>
                <w:szCs w:val="20"/>
              </w:rPr>
              <w:t>X%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14D">
              <w:rPr>
                <w:rFonts w:ascii="Arial" w:hAnsi="Arial" w:cs="Arial"/>
                <w:sz w:val="20"/>
                <w:szCs w:val="20"/>
              </w:rPr>
              <w:t xml:space="preserve"> decrease in ECE facility communicable disease outbreaks as demonstrated through public health department reports.  </w:t>
            </w:r>
          </w:p>
          <w:p w:rsidR="006B614D" w:rsidRDefault="006B614D" w:rsidP="008E5146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883" w:rsidRDefault="002B31D9" w:rsidP="00182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________, [</w:t>
            </w:r>
            <w:r w:rsidRPr="007021F5">
              <w:rPr>
                <w:rFonts w:ascii="Arial" w:hAnsi="Arial" w:cs="Arial"/>
                <w:sz w:val="20"/>
                <w:szCs w:val="20"/>
              </w:rPr>
              <w:t>X%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0896" w:rsidRPr="001828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883" w:rsidRPr="00182883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70896" w:rsidRPr="00182883">
              <w:rPr>
                <w:rFonts w:ascii="Arial" w:hAnsi="Arial" w:cs="Arial"/>
                <w:sz w:val="20"/>
                <w:szCs w:val="20"/>
              </w:rPr>
              <w:t>of children</w:t>
            </w:r>
            <w:r w:rsidR="00C40C30" w:rsidRPr="001828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0896" w:rsidRPr="00182883">
              <w:rPr>
                <w:rFonts w:ascii="Arial" w:hAnsi="Arial" w:cs="Arial"/>
                <w:sz w:val="20"/>
                <w:szCs w:val="20"/>
              </w:rPr>
              <w:t>connected with a medical home</w:t>
            </w:r>
            <w:r w:rsidR="0071684B" w:rsidRPr="001828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883" w:rsidRPr="00182883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182883">
              <w:rPr>
                <w:rFonts w:ascii="Arial" w:hAnsi="Arial" w:cs="Arial"/>
                <w:sz w:val="20"/>
                <w:szCs w:val="20"/>
              </w:rPr>
              <w:t>demonstrated through record review pre and post consultation.</w:t>
            </w:r>
          </w:p>
          <w:p w:rsidR="00182883" w:rsidRDefault="00182883" w:rsidP="00182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883" w:rsidRDefault="002B31D9" w:rsidP="00182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________, [</w:t>
            </w:r>
            <w:r w:rsidRPr="007021F5">
              <w:rPr>
                <w:rFonts w:ascii="Arial" w:hAnsi="Arial" w:cs="Arial"/>
                <w:sz w:val="20"/>
                <w:szCs w:val="20"/>
              </w:rPr>
              <w:t>X%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B3B" w:rsidRPr="001828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883" w:rsidRPr="00182883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015B3B" w:rsidRPr="00182883">
              <w:rPr>
                <w:rFonts w:ascii="Arial" w:hAnsi="Arial" w:cs="Arial"/>
                <w:sz w:val="20"/>
                <w:szCs w:val="20"/>
              </w:rPr>
              <w:t xml:space="preserve">of children </w:t>
            </w:r>
            <w:r w:rsidR="00F52732" w:rsidRPr="00182883">
              <w:rPr>
                <w:rFonts w:ascii="Arial" w:hAnsi="Arial" w:cs="Arial"/>
                <w:sz w:val="20"/>
                <w:szCs w:val="20"/>
              </w:rPr>
              <w:t xml:space="preserve">up-to-date with immunizations </w:t>
            </w:r>
            <w:r w:rsidR="00182883" w:rsidRPr="00182883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182883">
              <w:rPr>
                <w:rFonts w:ascii="Arial" w:hAnsi="Arial" w:cs="Arial"/>
                <w:sz w:val="20"/>
                <w:szCs w:val="20"/>
              </w:rPr>
              <w:t>demonstrated through record review pre and post consultation.</w:t>
            </w:r>
          </w:p>
          <w:p w:rsidR="00182883" w:rsidRDefault="00182883" w:rsidP="00182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B3B" w:rsidRPr="00182883" w:rsidRDefault="00015B3B" w:rsidP="00182883">
            <w:pPr>
              <w:rPr>
                <w:rFonts w:ascii="Arial" w:hAnsi="Arial" w:cs="Arial"/>
                <w:sz w:val="20"/>
                <w:szCs w:val="20"/>
              </w:rPr>
            </w:pPr>
            <w:r w:rsidRPr="001828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1D9">
              <w:rPr>
                <w:rFonts w:ascii="Arial" w:hAnsi="Arial" w:cs="Arial"/>
                <w:sz w:val="20"/>
                <w:szCs w:val="20"/>
              </w:rPr>
              <w:t>By ________, [</w:t>
            </w:r>
            <w:r w:rsidR="002B31D9" w:rsidRPr="007021F5">
              <w:rPr>
                <w:rFonts w:ascii="Arial" w:hAnsi="Arial" w:cs="Arial"/>
                <w:sz w:val="20"/>
                <w:szCs w:val="20"/>
              </w:rPr>
              <w:t>X%</w:t>
            </w:r>
            <w:r w:rsidR="002B31D9">
              <w:rPr>
                <w:rFonts w:ascii="Arial" w:hAnsi="Arial" w:cs="Arial"/>
                <w:sz w:val="20"/>
                <w:szCs w:val="20"/>
              </w:rPr>
              <w:t>]</w:t>
            </w:r>
            <w:r w:rsidR="002B31D9"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8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883">
              <w:rPr>
                <w:rFonts w:ascii="Arial" w:hAnsi="Arial" w:cs="Arial"/>
                <w:sz w:val="20"/>
                <w:szCs w:val="20"/>
              </w:rPr>
              <w:t>increase of children</w:t>
            </w:r>
            <w:r w:rsidRPr="00182883">
              <w:rPr>
                <w:rFonts w:ascii="Arial" w:hAnsi="Arial" w:cs="Arial"/>
                <w:sz w:val="20"/>
                <w:szCs w:val="20"/>
              </w:rPr>
              <w:t xml:space="preserve"> up</w:t>
            </w:r>
            <w:r w:rsidR="00182883">
              <w:rPr>
                <w:rFonts w:ascii="Arial" w:hAnsi="Arial" w:cs="Arial"/>
                <w:sz w:val="20"/>
                <w:szCs w:val="20"/>
              </w:rPr>
              <w:t xml:space="preserve">-to-date with well-child visits as demonstrated through record review pre and post consultation. </w:t>
            </w:r>
          </w:p>
          <w:p w:rsidR="00AC28AB" w:rsidRDefault="00AC28AB" w:rsidP="008E5146">
            <w:pPr>
              <w:rPr>
                <w:rFonts w:ascii="Arial" w:hAnsi="Arial" w:cs="Arial"/>
                <w:sz w:val="20"/>
                <w:szCs w:val="20"/>
              </w:rPr>
            </w:pPr>
          </w:p>
          <w:p w:rsidR="00E62CC4" w:rsidRDefault="002B31D9" w:rsidP="00E6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________, [</w:t>
            </w:r>
            <w:r w:rsidRPr="007021F5">
              <w:rPr>
                <w:rFonts w:ascii="Arial" w:hAnsi="Arial" w:cs="Arial"/>
                <w:sz w:val="20"/>
                <w:szCs w:val="20"/>
              </w:rPr>
              <w:t>X%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14D">
              <w:rPr>
                <w:rFonts w:ascii="Arial" w:hAnsi="Arial" w:cs="Arial"/>
                <w:sz w:val="20"/>
                <w:szCs w:val="20"/>
              </w:rPr>
              <w:t xml:space="preserve"> increase</w:t>
            </w:r>
            <w:r w:rsidR="00E8618A">
              <w:rPr>
                <w:rFonts w:ascii="Arial" w:hAnsi="Arial" w:cs="Arial"/>
                <w:sz w:val="20"/>
                <w:szCs w:val="20"/>
              </w:rPr>
              <w:t xml:space="preserve"> of directors</w:t>
            </w:r>
            <w:r w:rsidR="004A198D">
              <w:rPr>
                <w:rFonts w:ascii="Arial" w:hAnsi="Arial" w:cs="Arial"/>
                <w:sz w:val="20"/>
                <w:szCs w:val="20"/>
              </w:rPr>
              <w:t>,</w:t>
            </w:r>
            <w:r w:rsidR="00E861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2CC4" w:rsidRPr="003F592C">
              <w:rPr>
                <w:rFonts w:ascii="Arial" w:hAnsi="Arial" w:cs="Arial"/>
                <w:sz w:val="20"/>
                <w:szCs w:val="20"/>
              </w:rPr>
              <w:t>teachers and staff are up-to-date with immunizations</w:t>
            </w:r>
            <w:r w:rsidR="00182883">
              <w:rPr>
                <w:rFonts w:ascii="Arial" w:hAnsi="Arial" w:cs="Arial"/>
                <w:sz w:val="20"/>
                <w:szCs w:val="20"/>
              </w:rPr>
              <w:t xml:space="preserve"> as demonstrated through record review pre and post consultation.</w:t>
            </w:r>
          </w:p>
          <w:p w:rsidR="00E62CC4" w:rsidRPr="007021F5" w:rsidRDefault="00E62CC4" w:rsidP="008E51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8AB" w:rsidRPr="007021F5" w:rsidRDefault="00AC28AB" w:rsidP="008E5146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14D" w:rsidRDefault="00D70896" w:rsidP="008E5146">
            <w:p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614D" w:rsidRDefault="006B614D" w:rsidP="008E5146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14D" w:rsidRDefault="006B614D" w:rsidP="008E51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8AB" w:rsidRPr="007021F5" w:rsidRDefault="006368BF" w:rsidP="008E5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________, [</w:t>
            </w:r>
            <w:r w:rsidRPr="007021F5">
              <w:rPr>
                <w:rFonts w:ascii="Arial" w:hAnsi="Arial" w:cs="Arial"/>
                <w:sz w:val="20"/>
                <w:szCs w:val="20"/>
              </w:rPr>
              <w:t>X%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0896" w:rsidRPr="007021F5">
              <w:rPr>
                <w:rFonts w:ascii="Arial" w:hAnsi="Arial" w:cs="Arial"/>
                <w:sz w:val="20"/>
                <w:szCs w:val="20"/>
              </w:rPr>
              <w:t xml:space="preserve">of staff </w:t>
            </w:r>
            <w:r w:rsidR="007021F5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D70896" w:rsidRPr="007021F5">
              <w:rPr>
                <w:rFonts w:ascii="Arial" w:hAnsi="Arial" w:cs="Arial"/>
                <w:sz w:val="20"/>
                <w:szCs w:val="20"/>
              </w:rPr>
              <w:t>demonstrate knowledge of plan and appropriate procedures.</w:t>
            </w:r>
          </w:p>
          <w:p w:rsidR="001744AE" w:rsidRDefault="001744AE" w:rsidP="008E5146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14D" w:rsidRDefault="00AC28AB" w:rsidP="00AC28AB">
            <w:p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614D" w:rsidRDefault="006B614D" w:rsidP="00AC2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8AB" w:rsidRPr="007021F5" w:rsidRDefault="006368BF" w:rsidP="00AC2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________, [</w:t>
            </w:r>
            <w:r w:rsidRPr="007021F5">
              <w:rPr>
                <w:rFonts w:ascii="Arial" w:hAnsi="Arial" w:cs="Arial"/>
                <w:sz w:val="20"/>
                <w:szCs w:val="20"/>
              </w:rPr>
              <w:t>X%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8AB" w:rsidRPr="007021F5">
              <w:rPr>
                <w:rFonts w:ascii="Arial" w:hAnsi="Arial" w:cs="Arial"/>
                <w:sz w:val="20"/>
                <w:szCs w:val="20"/>
              </w:rPr>
              <w:t>of staff is well prepared to meet the needs of children with special health care needs as evidenced by demonstration of knowledge of plan and appropriate procedures.</w:t>
            </w:r>
          </w:p>
          <w:p w:rsidR="00AC28AB" w:rsidRPr="007021F5" w:rsidRDefault="00AC28AB" w:rsidP="00AC28A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B614D" w:rsidRDefault="006B614D" w:rsidP="00AC2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14D" w:rsidRDefault="006B614D" w:rsidP="00AC2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14D" w:rsidRDefault="006B614D" w:rsidP="00AC2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8AB" w:rsidRPr="007021F5" w:rsidRDefault="006368BF" w:rsidP="00AC2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________, [</w:t>
            </w:r>
            <w:r w:rsidRPr="007021F5">
              <w:rPr>
                <w:rFonts w:ascii="Arial" w:hAnsi="Arial" w:cs="Arial"/>
                <w:sz w:val="20"/>
                <w:szCs w:val="20"/>
              </w:rPr>
              <w:t>X%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8AB" w:rsidRPr="007021F5">
              <w:rPr>
                <w:rFonts w:ascii="Arial" w:hAnsi="Arial" w:cs="Arial"/>
                <w:sz w:val="20"/>
                <w:szCs w:val="20"/>
              </w:rPr>
              <w:t>of providers receiving training will show increases in their knowledge based on the scores on the</w:t>
            </w:r>
            <w:r w:rsidR="00F44A52">
              <w:rPr>
                <w:rFonts w:ascii="Arial" w:hAnsi="Arial" w:cs="Arial"/>
                <w:sz w:val="20"/>
                <w:szCs w:val="20"/>
              </w:rPr>
              <w:t>ir pre and</w:t>
            </w:r>
            <w:r w:rsidR="00AC28AB" w:rsidRPr="007021F5">
              <w:rPr>
                <w:rFonts w:ascii="Arial" w:hAnsi="Arial" w:cs="Arial"/>
                <w:sz w:val="20"/>
                <w:szCs w:val="20"/>
              </w:rPr>
              <w:t xml:space="preserve"> post-</w:t>
            </w:r>
            <w:r>
              <w:rPr>
                <w:rFonts w:ascii="Arial" w:hAnsi="Arial" w:cs="Arial"/>
                <w:sz w:val="20"/>
                <w:szCs w:val="20"/>
              </w:rPr>
              <w:t>assessment</w:t>
            </w:r>
            <w:r w:rsidR="00AC28AB" w:rsidRPr="007021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4AE" w:rsidRDefault="001744AE" w:rsidP="00C155EC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14D" w:rsidRDefault="006B614D" w:rsidP="00C155EC">
            <w:pPr>
              <w:rPr>
                <w:rFonts w:ascii="Arial" w:hAnsi="Arial" w:cs="Arial"/>
                <w:sz w:val="20"/>
                <w:szCs w:val="20"/>
              </w:rPr>
            </w:pPr>
          </w:p>
          <w:p w:rsidR="00C155EC" w:rsidRPr="007021F5" w:rsidRDefault="006368BF" w:rsidP="00C155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________, [</w:t>
            </w:r>
            <w:r w:rsidRPr="007021F5">
              <w:rPr>
                <w:rFonts w:ascii="Arial" w:hAnsi="Arial" w:cs="Arial"/>
                <w:sz w:val="20"/>
                <w:szCs w:val="20"/>
              </w:rPr>
              <w:t>X%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5EC" w:rsidRPr="007021F5">
              <w:rPr>
                <w:rFonts w:ascii="Arial" w:hAnsi="Arial" w:cs="Arial"/>
                <w:sz w:val="20"/>
                <w:szCs w:val="20"/>
              </w:rPr>
              <w:t xml:space="preserve">of parents receiving training will show </w:t>
            </w:r>
            <w:r w:rsidR="00F40EDB">
              <w:rPr>
                <w:rFonts w:ascii="Arial" w:hAnsi="Arial" w:cs="Arial"/>
                <w:sz w:val="20"/>
                <w:szCs w:val="20"/>
              </w:rPr>
              <w:t>increased</w:t>
            </w:r>
            <w:r w:rsidR="00C155EC" w:rsidRPr="007021F5">
              <w:rPr>
                <w:rFonts w:ascii="Arial" w:hAnsi="Arial" w:cs="Arial"/>
                <w:sz w:val="20"/>
                <w:szCs w:val="20"/>
              </w:rPr>
              <w:t xml:space="preserve"> knowledge based on the scores on the</w:t>
            </w:r>
            <w:r w:rsidR="00F44A52">
              <w:rPr>
                <w:rFonts w:ascii="Arial" w:hAnsi="Arial" w:cs="Arial"/>
                <w:sz w:val="20"/>
                <w:szCs w:val="20"/>
              </w:rPr>
              <w:t>ir pre and</w:t>
            </w:r>
            <w:r w:rsidR="00C155EC" w:rsidRPr="007021F5">
              <w:rPr>
                <w:rFonts w:ascii="Arial" w:hAnsi="Arial" w:cs="Arial"/>
                <w:sz w:val="20"/>
                <w:szCs w:val="20"/>
              </w:rPr>
              <w:t xml:space="preserve"> post-</w:t>
            </w:r>
            <w:r>
              <w:rPr>
                <w:rFonts w:ascii="Arial" w:hAnsi="Arial" w:cs="Arial"/>
                <w:sz w:val="20"/>
                <w:szCs w:val="20"/>
              </w:rPr>
              <w:t>assessment</w:t>
            </w:r>
            <w:r w:rsidR="00C155EC" w:rsidRPr="007021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55EC" w:rsidRPr="007021F5" w:rsidRDefault="00C155EC" w:rsidP="008E5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522347" w:rsidRPr="007021F5" w:rsidRDefault="00522347" w:rsidP="00522347">
            <w:p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Improve the quality of child care by strengthening policies and practices to better promote the health, safety and school readiness of children in child care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22347" w:rsidRDefault="00522347" w:rsidP="005223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2347" w:rsidRPr="007021F5" w:rsidRDefault="00522347" w:rsidP="005223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time, this program is expected to contribute to:</w:t>
            </w:r>
          </w:p>
          <w:p w:rsidR="00522347" w:rsidRPr="007021F5" w:rsidRDefault="00522347" w:rsidP="0052234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 xml:space="preserve">an increase in the average star </w:t>
            </w:r>
            <w:r>
              <w:rPr>
                <w:rFonts w:ascii="Arial" w:hAnsi="Arial" w:cs="Arial"/>
                <w:sz w:val="20"/>
                <w:szCs w:val="20"/>
              </w:rPr>
              <w:t>rating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2B31D9">
              <w:rPr>
                <w:rFonts w:ascii="Arial" w:hAnsi="Arial" w:cs="Arial"/>
                <w:sz w:val="20"/>
                <w:szCs w:val="20"/>
              </w:rPr>
              <w:t>[</w:t>
            </w:r>
            <w:r w:rsidRPr="007021F5">
              <w:rPr>
                <w:rFonts w:ascii="Arial" w:hAnsi="Arial" w:cs="Arial"/>
                <w:sz w:val="20"/>
                <w:szCs w:val="20"/>
              </w:rPr>
              <w:t>x to y</w:t>
            </w:r>
            <w:r w:rsidR="002B31D9">
              <w:rPr>
                <w:rFonts w:ascii="Arial" w:hAnsi="Arial" w:cs="Arial"/>
                <w:sz w:val="20"/>
                <w:szCs w:val="20"/>
              </w:rPr>
              <w:t>]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31D9">
              <w:rPr>
                <w:rFonts w:ascii="Arial" w:hAnsi="Arial" w:cs="Arial"/>
                <w:i/>
                <w:sz w:val="20"/>
                <w:szCs w:val="20"/>
              </w:rPr>
              <w:t>(PLA40)</w:t>
            </w:r>
            <w:r w:rsidR="002B31D9" w:rsidRPr="002B31D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522347" w:rsidRPr="007021F5" w:rsidRDefault="00522347" w:rsidP="0052234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>improvement in ECER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021F5">
              <w:rPr>
                <w:rFonts w:ascii="Arial" w:hAnsi="Arial" w:cs="Arial"/>
                <w:sz w:val="20"/>
                <w:szCs w:val="20"/>
              </w:rPr>
              <w:t>/ITER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scores</w:t>
            </w:r>
          </w:p>
          <w:p w:rsidR="003F592C" w:rsidRPr="003F592C" w:rsidRDefault="003F592C" w:rsidP="003F592C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 xml:space="preserve">improvement in </w:t>
            </w:r>
            <w:r>
              <w:rPr>
                <w:rFonts w:ascii="Arial" w:hAnsi="Arial" w:cs="Arial"/>
                <w:sz w:val="20"/>
                <w:szCs w:val="20"/>
              </w:rPr>
              <w:t>health and safety as measured by the NC Health and Safety Assessment tool.</w:t>
            </w:r>
          </w:p>
          <w:p w:rsidR="007021F5" w:rsidRPr="007021F5" w:rsidRDefault="007021F5" w:rsidP="007021F5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 xml:space="preserve">preventive health care access: increase in Medicaid-eligible children enrolled in Health Check that have accessed well child care </w:t>
            </w:r>
            <w:r w:rsidRPr="002B31D9">
              <w:rPr>
                <w:rFonts w:ascii="Arial" w:hAnsi="Arial" w:cs="Arial"/>
                <w:i/>
                <w:sz w:val="20"/>
                <w:szCs w:val="20"/>
              </w:rPr>
              <w:t>(H20)</w:t>
            </w:r>
            <w:r w:rsidR="002B31D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021F5" w:rsidRPr="007021F5" w:rsidRDefault="007021F5" w:rsidP="007021F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13FE6" w:rsidRPr="007021F5" w:rsidRDefault="00B13FE6" w:rsidP="00F85F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28" w:rsidRPr="007021F5" w:rsidTr="006A63FE">
        <w:trPr>
          <w:trHeight w:val="872"/>
        </w:trPr>
        <w:tc>
          <w:tcPr>
            <w:tcW w:w="3870" w:type="dxa"/>
          </w:tcPr>
          <w:p w:rsidR="00B43397" w:rsidRPr="007021F5" w:rsidRDefault="00303B9C" w:rsidP="00B43397">
            <w:p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 xml:space="preserve">In North Carolina, </w:t>
            </w:r>
            <w:r w:rsidR="00B43397" w:rsidRPr="007021F5">
              <w:rPr>
                <w:rFonts w:ascii="Arial" w:hAnsi="Arial" w:cs="Arial"/>
                <w:sz w:val="20"/>
                <w:szCs w:val="20"/>
              </w:rPr>
              <w:t>33.3% (40,142 of 120,472)</w:t>
            </w:r>
            <w:r w:rsidR="008668EC" w:rsidRPr="007021F5">
              <w:rPr>
                <w:rStyle w:val="FootnoteReference"/>
                <w:rFonts w:ascii="Arial" w:hAnsi="Arial" w:cs="Arial"/>
                <w:sz w:val="20"/>
                <w:szCs w:val="20"/>
              </w:rPr>
              <w:t xml:space="preserve"> </w:t>
            </w:r>
            <w:r w:rsidR="008668EC" w:rsidRPr="007021F5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="00B43397" w:rsidRPr="007021F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young </w:t>
            </w:r>
            <w:r w:rsidR="00B43397" w:rsidRPr="007021F5">
              <w:rPr>
                <w:rFonts w:ascii="Arial" w:hAnsi="Arial" w:cs="Arial"/>
                <w:sz w:val="20"/>
                <w:szCs w:val="20"/>
              </w:rPr>
              <w:t>children 2-4 years of age are considered at risk for overweight or are overweight as measured by BMI-for-Age</w:t>
            </w:r>
            <w:r w:rsidR="00ED389B" w:rsidRPr="007021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389B" w:rsidRPr="007021F5" w:rsidRDefault="00ED389B" w:rsidP="00B43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89B" w:rsidRPr="007021F5" w:rsidRDefault="00B43397" w:rsidP="00B43397">
            <w:p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 xml:space="preserve">In ABC County, 43% (764 of 1,782) of children 2-4 years </w:t>
            </w:r>
            <w:r w:rsidR="00202E52" w:rsidRPr="007021F5">
              <w:rPr>
                <w:rFonts w:ascii="Arial" w:hAnsi="Arial" w:cs="Arial"/>
                <w:sz w:val="20"/>
                <w:szCs w:val="20"/>
              </w:rPr>
              <w:t>are con</w:t>
            </w:r>
            <w:r w:rsidRPr="007021F5">
              <w:rPr>
                <w:rFonts w:ascii="Arial" w:hAnsi="Arial" w:cs="Arial"/>
                <w:sz w:val="20"/>
                <w:szCs w:val="20"/>
              </w:rPr>
              <w:t>sidered at risk for overweight or are overweight as measured by BMI-for-Age</w:t>
            </w:r>
            <w:r w:rsidR="00ED389B" w:rsidRPr="007021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68EC" w:rsidRPr="007021F5" w:rsidRDefault="008668EC" w:rsidP="00B43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3FE6" w:rsidRPr="006368BF" w:rsidRDefault="00B43397" w:rsidP="00B433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68B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8668EC" w:rsidRPr="006368BF">
              <w:rPr>
                <w:rFonts w:ascii="Arial" w:hAnsi="Arial" w:cs="Arial"/>
                <w:i/>
                <w:sz w:val="20"/>
                <w:szCs w:val="20"/>
              </w:rPr>
              <w:t xml:space="preserve">Data Source: </w:t>
            </w:r>
            <w:r w:rsidRPr="006368BF">
              <w:rPr>
                <w:rFonts w:ascii="Arial" w:hAnsi="Arial" w:cs="Arial"/>
                <w:i/>
                <w:sz w:val="20"/>
                <w:szCs w:val="20"/>
              </w:rPr>
              <w:t>NC-NPASS 2007 Report)</w:t>
            </w:r>
          </w:p>
        </w:tc>
        <w:tc>
          <w:tcPr>
            <w:tcW w:w="3150" w:type="dxa"/>
          </w:tcPr>
          <w:p w:rsidR="00B13FE6" w:rsidRPr="007021F5" w:rsidRDefault="00B13FE6" w:rsidP="00F85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B13FE6" w:rsidRPr="007021F5" w:rsidRDefault="00442C2A" w:rsidP="00D01781">
            <w:p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C28AB" w:rsidRPr="007021F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0C6546" w:rsidRPr="007021F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0C6546"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5C40" w:rsidRPr="0094110E">
              <w:rPr>
                <w:rFonts w:ascii="Arial" w:hAnsi="Arial" w:cs="Arial"/>
                <w:b/>
                <w:bCs/>
                <w:sz w:val="20"/>
                <w:szCs w:val="20"/>
              </w:rPr>
              <w:t>Assist</w:t>
            </w:r>
            <w:r w:rsidR="00012323" w:rsidRPr="0094110E"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 w:rsidR="000C6546" w:rsidRPr="009411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75C40" w:rsidRPr="009411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 care facilities </w:t>
            </w:r>
            <w:r w:rsidR="00D01781" w:rsidRPr="009411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</w:t>
            </w:r>
            <w:r w:rsidR="00E75C40" w:rsidRPr="0094110E">
              <w:rPr>
                <w:rFonts w:ascii="Arial" w:hAnsi="Arial" w:cs="Arial"/>
                <w:b/>
                <w:bCs/>
                <w:sz w:val="20"/>
                <w:szCs w:val="20"/>
              </w:rPr>
              <w:t>implementing nutrition and physical strategies</w:t>
            </w:r>
            <w:r w:rsidR="00E75C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C6320" w:rsidRPr="007021F5">
              <w:rPr>
                <w:rFonts w:ascii="Arial" w:hAnsi="Arial" w:cs="Arial"/>
                <w:bCs/>
                <w:sz w:val="20"/>
                <w:szCs w:val="20"/>
              </w:rPr>
              <w:t xml:space="preserve">using the </w:t>
            </w:r>
            <w:r w:rsidR="00ED389B" w:rsidRPr="007021F5">
              <w:rPr>
                <w:rFonts w:ascii="Arial" w:hAnsi="Arial" w:cs="Arial"/>
                <w:sz w:val="20"/>
                <w:szCs w:val="20"/>
              </w:rPr>
              <w:t xml:space="preserve">Nutrition and Physical </w:t>
            </w:r>
            <w:r w:rsidR="00F515E1" w:rsidRPr="007021F5">
              <w:rPr>
                <w:rFonts w:ascii="Arial" w:hAnsi="Arial" w:cs="Arial"/>
                <w:sz w:val="20"/>
                <w:szCs w:val="20"/>
              </w:rPr>
              <w:t xml:space="preserve">Activity </w:t>
            </w:r>
            <w:r w:rsidR="00ED389B" w:rsidRPr="007021F5">
              <w:rPr>
                <w:rFonts w:ascii="Arial" w:hAnsi="Arial" w:cs="Arial"/>
                <w:sz w:val="20"/>
                <w:szCs w:val="20"/>
              </w:rPr>
              <w:t>Self Asses</w:t>
            </w:r>
            <w:r w:rsidR="004C6320" w:rsidRPr="007021F5">
              <w:rPr>
                <w:rFonts w:ascii="Arial" w:hAnsi="Arial" w:cs="Arial"/>
                <w:sz w:val="20"/>
                <w:szCs w:val="20"/>
              </w:rPr>
              <w:t>sment for Child Care - NAP SACC</w:t>
            </w:r>
            <w:r w:rsidR="00ED389B" w:rsidRPr="007021F5">
              <w:rPr>
                <w:rFonts w:ascii="Arial" w:hAnsi="Arial" w:cs="Arial"/>
                <w:bCs/>
                <w:sz w:val="20"/>
                <w:szCs w:val="20"/>
              </w:rPr>
              <w:t xml:space="preserve"> to</w:t>
            </w:r>
            <w:r w:rsidR="000C6546" w:rsidRPr="007021F5">
              <w:rPr>
                <w:rFonts w:ascii="Arial" w:hAnsi="Arial" w:cs="Arial"/>
                <w:sz w:val="20"/>
                <w:szCs w:val="20"/>
              </w:rPr>
              <w:t xml:space="preserve"> improve</w:t>
            </w:r>
            <w:r w:rsidR="00ED389B" w:rsidRPr="007021F5">
              <w:rPr>
                <w:rFonts w:ascii="Arial" w:hAnsi="Arial" w:cs="Arial"/>
                <w:sz w:val="20"/>
                <w:szCs w:val="20"/>
              </w:rPr>
              <w:t xml:space="preserve"> the overall health and wellbeing</w:t>
            </w:r>
            <w:r w:rsidR="000C6546" w:rsidRPr="007021F5">
              <w:rPr>
                <w:rFonts w:ascii="Arial" w:hAnsi="Arial" w:cs="Arial"/>
                <w:sz w:val="20"/>
                <w:szCs w:val="20"/>
              </w:rPr>
              <w:t xml:space="preserve"> of children in </w:t>
            </w:r>
            <w:r w:rsidR="00ED389B" w:rsidRPr="007021F5">
              <w:rPr>
                <w:rFonts w:ascii="Arial" w:hAnsi="Arial" w:cs="Arial"/>
                <w:sz w:val="20"/>
                <w:szCs w:val="20"/>
              </w:rPr>
              <w:t xml:space="preserve">child </w:t>
            </w:r>
            <w:r w:rsidR="000C6546" w:rsidRPr="007021F5">
              <w:rPr>
                <w:rFonts w:ascii="Arial" w:hAnsi="Arial" w:cs="Arial"/>
                <w:sz w:val="20"/>
                <w:szCs w:val="20"/>
              </w:rPr>
              <w:t>care.</w:t>
            </w:r>
          </w:p>
        </w:tc>
        <w:tc>
          <w:tcPr>
            <w:tcW w:w="2520" w:type="dxa"/>
          </w:tcPr>
          <w:p w:rsidR="00B13FE6" w:rsidRPr="007021F5" w:rsidRDefault="00ED389B" w:rsidP="00AC28AB">
            <w:p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>(</w:t>
            </w:r>
            <w:r w:rsidR="00AC28AB" w:rsidRPr="007021F5">
              <w:rPr>
                <w:rFonts w:ascii="Arial" w:hAnsi="Arial" w:cs="Arial"/>
                <w:sz w:val="20"/>
                <w:szCs w:val="20"/>
              </w:rPr>
              <w:t>8</w:t>
            </w:r>
            <w:r w:rsidR="000C6546" w:rsidRPr="007021F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368BF">
              <w:rPr>
                <w:rFonts w:ascii="Arial" w:hAnsi="Arial" w:cs="Arial"/>
                <w:sz w:val="20"/>
                <w:szCs w:val="20"/>
              </w:rPr>
              <w:t>[</w:t>
            </w:r>
            <w:r w:rsidR="004C6320" w:rsidRPr="007021F5">
              <w:rPr>
                <w:rFonts w:ascii="Arial" w:hAnsi="Arial" w:cs="Arial"/>
                <w:sz w:val="20"/>
                <w:szCs w:val="20"/>
              </w:rPr>
              <w:t>X</w:t>
            </w:r>
            <w:r w:rsidR="006368BF">
              <w:rPr>
                <w:rFonts w:ascii="Arial" w:hAnsi="Arial" w:cs="Arial"/>
                <w:sz w:val="20"/>
                <w:szCs w:val="20"/>
              </w:rPr>
              <w:t>]</w:t>
            </w:r>
            <w:r w:rsidR="000C6546" w:rsidRPr="007021F5">
              <w:rPr>
                <w:rFonts w:ascii="Arial" w:hAnsi="Arial" w:cs="Arial"/>
                <w:sz w:val="20"/>
                <w:szCs w:val="20"/>
              </w:rPr>
              <w:t xml:space="preserve"> child care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facilities</w:t>
            </w:r>
            <w:r w:rsidR="000C6546" w:rsidRPr="007021F5">
              <w:rPr>
                <w:rFonts w:ascii="Arial" w:hAnsi="Arial" w:cs="Arial"/>
                <w:sz w:val="20"/>
                <w:szCs w:val="20"/>
              </w:rPr>
              <w:t xml:space="preserve"> will participate in </w:t>
            </w:r>
            <w:r w:rsidR="002A0647" w:rsidRPr="007021F5">
              <w:rPr>
                <w:rFonts w:ascii="Arial" w:hAnsi="Arial" w:cs="Arial"/>
                <w:sz w:val="20"/>
                <w:szCs w:val="20"/>
              </w:rPr>
              <w:t>initiatives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 to improve nutrition and physical activities</w:t>
            </w:r>
            <w:r w:rsidR="000C6546" w:rsidRPr="007021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C155EC" w:rsidRPr="007021F5" w:rsidRDefault="006A2902" w:rsidP="007021F5">
            <w:p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>(</w:t>
            </w:r>
            <w:r w:rsidR="00AC28AB" w:rsidRPr="007021F5">
              <w:rPr>
                <w:rFonts w:ascii="Arial" w:hAnsi="Arial" w:cs="Arial"/>
                <w:sz w:val="20"/>
                <w:szCs w:val="20"/>
              </w:rPr>
              <w:t>8</w:t>
            </w:r>
            <w:r w:rsidRPr="007021F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368BF">
              <w:rPr>
                <w:rFonts w:ascii="Arial" w:hAnsi="Arial" w:cs="Arial"/>
                <w:sz w:val="20"/>
                <w:szCs w:val="20"/>
              </w:rPr>
              <w:t>By ________, [</w:t>
            </w:r>
            <w:r w:rsidR="006368BF" w:rsidRPr="007021F5">
              <w:rPr>
                <w:rFonts w:ascii="Arial" w:hAnsi="Arial" w:cs="Arial"/>
                <w:sz w:val="20"/>
                <w:szCs w:val="20"/>
              </w:rPr>
              <w:t>X%</w:t>
            </w:r>
            <w:r w:rsidR="006368BF">
              <w:rPr>
                <w:rFonts w:ascii="Arial" w:hAnsi="Arial" w:cs="Arial"/>
                <w:sz w:val="20"/>
                <w:szCs w:val="20"/>
              </w:rPr>
              <w:t>]</w:t>
            </w:r>
            <w:r w:rsidR="006368BF"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5EC" w:rsidRPr="007021F5">
              <w:rPr>
                <w:rFonts w:ascii="Arial" w:hAnsi="Arial" w:cs="Arial"/>
                <w:sz w:val="20"/>
                <w:szCs w:val="20"/>
              </w:rPr>
              <w:t>child care centers will demonstrate improvement in nutrition and physical activity practices as measured by an increase from pre- to post-mean NAP SACC Self-Assessment scores.</w:t>
            </w:r>
          </w:p>
          <w:p w:rsidR="00C155EC" w:rsidRPr="007021F5" w:rsidRDefault="00C155EC" w:rsidP="007021F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902" w:rsidRPr="007021F5" w:rsidRDefault="006A2902" w:rsidP="007021F5">
            <w:p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021F5" w:rsidRPr="007021F5" w:rsidRDefault="00C155EC" w:rsidP="007021F5">
            <w:p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>Reduction in obesity rates among young children by changing their daily nutrition and level of physical activity as well as their outdoor environment in child care.</w:t>
            </w:r>
          </w:p>
          <w:p w:rsidR="00C155EC" w:rsidRPr="007021F5" w:rsidRDefault="007021F5" w:rsidP="007021F5">
            <w:pPr>
              <w:numPr>
                <w:ilvl w:val="0"/>
                <w:numId w:val="15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 xml:space="preserve">Reduction in the percent of children who are overweight  </w:t>
            </w:r>
            <w:r w:rsidRPr="006368BF">
              <w:rPr>
                <w:rFonts w:ascii="Arial" w:hAnsi="Arial" w:cs="Arial"/>
                <w:i/>
                <w:sz w:val="20"/>
                <w:szCs w:val="20"/>
              </w:rPr>
              <w:t>(H60)</w:t>
            </w:r>
            <w:r w:rsidR="006368B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B13FE6" w:rsidRPr="007021F5" w:rsidRDefault="00B13FE6" w:rsidP="00702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5CEC" w:rsidRPr="007021F5" w:rsidRDefault="00515CEC" w:rsidP="00493120">
      <w:pPr>
        <w:spacing w:line="120" w:lineRule="auto"/>
        <w:rPr>
          <w:rFonts w:ascii="Arial" w:hAnsi="Arial" w:cs="Arial"/>
          <w:sz w:val="20"/>
          <w:szCs w:val="20"/>
        </w:rPr>
      </w:pPr>
    </w:p>
    <w:p w:rsidR="00B13FE6" w:rsidRPr="007021F5" w:rsidRDefault="001D145A" w:rsidP="001D14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13FE6" w:rsidRPr="007021F5">
        <w:rPr>
          <w:rFonts w:ascii="Arial" w:hAnsi="Arial" w:cs="Arial"/>
          <w:b/>
          <w:sz w:val="20"/>
          <w:szCs w:val="20"/>
        </w:rPr>
        <w:t>dditional Information</w:t>
      </w:r>
    </w:p>
    <w:tbl>
      <w:tblPr>
        <w:tblW w:w="19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30"/>
        <w:gridCol w:w="16920"/>
      </w:tblGrid>
      <w:tr w:rsidR="005D0CB3" w:rsidRPr="007021F5" w:rsidTr="00F970EE">
        <w:tc>
          <w:tcPr>
            <w:tcW w:w="1890" w:type="dxa"/>
          </w:tcPr>
          <w:p w:rsidR="005D0CB3" w:rsidRPr="007021F5" w:rsidRDefault="00C643EA" w:rsidP="005D0CB3">
            <w:p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630" w:type="dxa"/>
          </w:tcPr>
          <w:p w:rsidR="005D0CB3" w:rsidRPr="007021F5" w:rsidRDefault="00C643EA" w:rsidP="005D0CB3">
            <w:p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>FTE</w:t>
            </w:r>
          </w:p>
        </w:tc>
        <w:tc>
          <w:tcPr>
            <w:tcW w:w="16920" w:type="dxa"/>
          </w:tcPr>
          <w:p w:rsidR="005D0CB3" w:rsidRPr="007021F5" w:rsidRDefault="00C643EA" w:rsidP="005D0CB3">
            <w:p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>Minimum Education &amp; Experience Requirements</w:t>
            </w:r>
          </w:p>
        </w:tc>
      </w:tr>
      <w:tr w:rsidR="005D0CB3" w:rsidRPr="007021F5" w:rsidTr="00F970EE">
        <w:tc>
          <w:tcPr>
            <w:tcW w:w="1890" w:type="dxa"/>
          </w:tcPr>
          <w:p w:rsidR="005D0CB3" w:rsidRPr="007021F5" w:rsidRDefault="00F737FD" w:rsidP="005D0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CB5FB2" w:rsidRPr="007021F5">
              <w:rPr>
                <w:rFonts w:ascii="Arial" w:hAnsi="Arial" w:cs="Arial"/>
                <w:sz w:val="20"/>
                <w:szCs w:val="20"/>
              </w:rPr>
              <w:t>Child Care Health Consultant</w:t>
            </w:r>
            <w:r w:rsidR="00F00179" w:rsidRPr="007021F5">
              <w:rPr>
                <w:rFonts w:ascii="Arial" w:hAnsi="Arial" w:cs="Arial"/>
                <w:sz w:val="20"/>
                <w:szCs w:val="20"/>
              </w:rPr>
              <w:t xml:space="preserve"> (CCHC)</w:t>
            </w:r>
          </w:p>
        </w:tc>
        <w:tc>
          <w:tcPr>
            <w:tcW w:w="630" w:type="dxa"/>
          </w:tcPr>
          <w:p w:rsidR="005D0CB3" w:rsidRPr="007021F5" w:rsidRDefault="00CB5FB2" w:rsidP="005D0CB3">
            <w:pPr>
              <w:rPr>
                <w:rFonts w:ascii="Arial" w:hAnsi="Arial" w:cs="Arial"/>
                <w:sz w:val="20"/>
                <w:szCs w:val="20"/>
              </w:rPr>
            </w:pPr>
            <w:r w:rsidRPr="007021F5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6920" w:type="dxa"/>
          </w:tcPr>
          <w:p w:rsidR="002D2204" w:rsidRPr="00F66378" w:rsidRDefault="00F00179" w:rsidP="002D2204">
            <w:pPr>
              <w:rPr>
                <w:rFonts w:ascii="Arial" w:hAnsi="Arial" w:cs="Arial"/>
                <w:sz w:val="20"/>
                <w:szCs w:val="20"/>
              </w:rPr>
            </w:pPr>
            <w:r w:rsidRPr="00F66378">
              <w:rPr>
                <w:rFonts w:ascii="Arial" w:hAnsi="Arial" w:cs="Arial"/>
                <w:sz w:val="20"/>
                <w:szCs w:val="20"/>
              </w:rPr>
              <w:t xml:space="preserve">CCHC is </w:t>
            </w:r>
            <w:r w:rsidR="00873E4A" w:rsidRPr="00F6637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6F4036" w:rsidRPr="00F66378">
              <w:rPr>
                <w:rFonts w:ascii="Arial" w:hAnsi="Arial" w:cs="Arial"/>
                <w:sz w:val="20"/>
                <w:szCs w:val="20"/>
              </w:rPr>
              <w:t>Registered Nurse</w:t>
            </w:r>
            <w:r w:rsidR="00873E4A" w:rsidRPr="00F66378">
              <w:rPr>
                <w:rFonts w:ascii="Arial" w:hAnsi="Arial" w:cs="Arial"/>
                <w:sz w:val="20"/>
                <w:szCs w:val="20"/>
              </w:rPr>
              <w:t xml:space="preserve"> with a </w:t>
            </w:r>
            <w:r w:rsidR="00381FBB" w:rsidRPr="00F66378">
              <w:rPr>
                <w:rFonts w:ascii="Arial" w:hAnsi="Arial" w:cs="Arial"/>
                <w:sz w:val="20"/>
                <w:szCs w:val="20"/>
              </w:rPr>
              <w:t>Degree in Nursing</w:t>
            </w:r>
            <w:r w:rsidR="00873E4A" w:rsidRPr="00F66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E80">
              <w:rPr>
                <w:rFonts w:ascii="Arial" w:hAnsi="Arial" w:cs="Arial"/>
                <w:sz w:val="20"/>
                <w:szCs w:val="20"/>
              </w:rPr>
              <w:t xml:space="preserve">(ASN or BSN) </w:t>
            </w:r>
            <w:r w:rsidR="00873E4A" w:rsidRPr="00F66378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  <w:r w:rsidR="00873E4A" w:rsidRPr="00F66378">
              <w:rPr>
                <w:rFonts w:ascii="Arial" w:hAnsi="Arial" w:cs="Arial"/>
                <w:sz w:val="20"/>
                <w:szCs w:val="20"/>
              </w:rPr>
              <w:t xml:space="preserve"> a health professional with a minimum of a </w:t>
            </w:r>
            <w:r w:rsidR="00ED6DC6" w:rsidRPr="00F66378">
              <w:rPr>
                <w:rFonts w:ascii="Arial" w:hAnsi="Arial" w:cs="Arial"/>
                <w:sz w:val="20"/>
                <w:szCs w:val="20"/>
              </w:rPr>
              <w:t>Bachelor’s</w:t>
            </w:r>
            <w:r w:rsidR="00873E4A" w:rsidRPr="00F66378">
              <w:rPr>
                <w:rFonts w:ascii="Arial" w:hAnsi="Arial" w:cs="Arial"/>
                <w:sz w:val="20"/>
                <w:szCs w:val="20"/>
              </w:rPr>
              <w:t xml:space="preserve"> Degree </w:t>
            </w:r>
            <w:r w:rsidR="0064748C" w:rsidRPr="00F66378">
              <w:rPr>
                <w:rFonts w:ascii="Arial" w:hAnsi="Arial" w:cs="Arial"/>
                <w:sz w:val="20"/>
                <w:szCs w:val="20"/>
              </w:rPr>
              <w:t>in health education or health related field.</w:t>
            </w:r>
            <w:r w:rsidR="00F970EE" w:rsidRPr="00F66378">
              <w:rPr>
                <w:rFonts w:ascii="Arial" w:hAnsi="Arial" w:cs="Arial"/>
                <w:sz w:val="20"/>
                <w:szCs w:val="20"/>
              </w:rPr>
              <w:t xml:space="preserve"> A qualified CCHC should have experience in child health or community health and Early Care and Education (ECE). </w:t>
            </w:r>
            <w:r w:rsidR="0064748C" w:rsidRPr="00F66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204" w:rsidRPr="00F66378">
              <w:rPr>
                <w:rFonts w:ascii="Arial" w:hAnsi="Arial" w:cs="Arial"/>
                <w:sz w:val="20"/>
                <w:szCs w:val="20"/>
              </w:rPr>
              <w:t>Documented education and experience, can be either:</w:t>
            </w:r>
          </w:p>
          <w:p w:rsidR="002D2204" w:rsidRPr="00F66378" w:rsidRDefault="002D2204" w:rsidP="00F66378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F66378">
              <w:rPr>
                <w:rFonts w:ascii="Arial" w:hAnsi="Arial" w:cs="Arial"/>
                <w:sz w:val="20"/>
                <w:szCs w:val="20"/>
              </w:rPr>
              <w:t xml:space="preserve">a degree in nursing particularly public health or pediatric nursing, and licensure as a registered nurse (RN), or </w:t>
            </w:r>
          </w:p>
          <w:p w:rsidR="002D2204" w:rsidRPr="00F66378" w:rsidRDefault="002D2204" w:rsidP="00F66378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F66378">
              <w:rPr>
                <w:rFonts w:ascii="Arial" w:hAnsi="Arial" w:cs="Arial"/>
                <w:sz w:val="20"/>
                <w:szCs w:val="20"/>
              </w:rPr>
              <w:t xml:space="preserve">a minimum of a bachelor’s degree in health education, or health related field with experience in health education. Examples of health related fields include: nutrition &amp; physical activity, oral health, community or public health. Certified Health Education Specialist (CHES) designation is preferred for health education practitioners.   </w:t>
            </w:r>
          </w:p>
          <w:p w:rsidR="002D2204" w:rsidRPr="00F66378" w:rsidRDefault="002D2204" w:rsidP="00873E4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A6A" w:rsidRPr="008A79CB" w:rsidRDefault="00873E4A" w:rsidP="008A79CB">
            <w:pPr>
              <w:rPr>
                <w:rFonts w:ascii="Arial" w:hAnsi="Arial" w:cs="Arial"/>
                <w:sz w:val="20"/>
                <w:szCs w:val="20"/>
              </w:rPr>
            </w:pPr>
            <w:r w:rsidRPr="00F66378">
              <w:rPr>
                <w:rFonts w:ascii="Arial" w:hAnsi="Arial" w:cs="Arial"/>
                <w:sz w:val="20"/>
                <w:szCs w:val="20"/>
              </w:rPr>
              <w:t xml:space="preserve">The health professional becomes a qualified CCHC in North Carolina upon completion of the </w:t>
            </w:r>
            <w:r w:rsidRPr="00F66378">
              <w:rPr>
                <w:rFonts w:ascii="Arial" w:hAnsi="Arial" w:cs="Arial"/>
                <w:i/>
                <w:sz w:val="20"/>
                <w:szCs w:val="20"/>
              </w:rPr>
              <w:t>NC Child Care Health Consultant Training Course</w:t>
            </w:r>
            <w:r w:rsidR="00F970E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970EE" w:rsidRPr="003C3736">
              <w:rPr>
                <w:rFonts w:ascii="Arial" w:hAnsi="Arial" w:cs="Arial"/>
                <w:sz w:val="20"/>
                <w:szCs w:val="20"/>
              </w:rPr>
              <w:t>and receipt of a certificate of qualification.</w:t>
            </w:r>
            <w:r w:rsidR="00F970E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970EE" w:rsidRPr="003C3736">
              <w:rPr>
                <w:rFonts w:ascii="Arial" w:hAnsi="Arial" w:cs="Arial"/>
                <w:sz w:val="20"/>
                <w:szCs w:val="20"/>
              </w:rPr>
              <w:t>The course is</w:t>
            </w:r>
            <w:r w:rsidR="00F970E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66378">
              <w:rPr>
                <w:rFonts w:ascii="Arial" w:hAnsi="Arial" w:cs="Arial"/>
                <w:sz w:val="20"/>
                <w:szCs w:val="20"/>
              </w:rPr>
              <w:t>facilitated by the NC Child Care Health &amp; Safety Resource Center</w:t>
            </w:r>
            <w:r w:rsidR="00F970EE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Pr="00F66378">
                <w:rPr>
                  <w:rStyle w:val="Hyperlink"/>
                  <w:rFonts w:ascii="Arial" w:hAnsi="Arial" w:cs="Arial"/>
                  <w:sz w:val="20"/>
                  <w:szCs w:val="20"/>
                </w:rPr>
                <w:t>www.healthychildcarenc.org</w:t>
              </w:r>
            </w:hyperlink>
          </w:p>
        </w:tc>
      </w:tr>
    </w:tbl>
    <w:p w:rsidR="008036F2" w:rsidRDefault="008036F2" w:rsidP="00B13FE6">
      <w:pPr>
        <w:rPr>
          <w:rFonts w:ascii="Arial" w:hAnsi="Arial" w:cs="Arial"/>
          <w:b/>
          <w:sz w:val="20"/>
          <w:szCs w:val="20"/>
        </w:rPr>
      </w:pPr>
    </w:p>
    <w:p w:rsidR="00CA004A" w:rsidRPr="008A79CB" w:rsidRDefault="00B13FE6" w:rsidP="008A79CB">
      <w:pPr>
        <w:ind w:left="-270" w:right="-450"/>
        <w:rPr>
          <w:rFonts w:ascii="Arial" w:hAnsi="Arial" w:cs="Arial"/>
          <w:b/>
          <w:sz w:val="20"/>
          <w:szCs w:val="20"/>
        </w:rPr>
      </w:pPr>
      <w:r w:rsidRPr="007021F5">
        <w:rPr>
          <w:rFonts w:ascii="Arial" w:hAnsi="Arial" w:cs="Arial"/>
          <w:b/>
          <w:sz w:val="20"/>
          <w:szCs w:val="20"/>
        </w:rPr>
        <w:t>Community Collaboration</w:t>
      </w:r>
      <w:r w:rsidR="008036F2">
        <w:rPr>
          <w:rFonts w:ascii="Arial" w:hAnsi="Arial" w:cs="Arial"/>
          <w:sz w:val="20"/>
          <w:szCs w:val="20"/>
        </w:rPr>
        <w:t xml:space="preserve"> </w:t>
      </w:r>
      <w:r w:rsidR="008036F2" w:rsidRPr="008A79CB">
        <w:rPr>
          <w:rFonts w:ascii="Arial" w:hAnsi="Arial" w:cs="Arial"/>
          <w:b/>
          <w:i/>
          <w:sz w:val="20"/>
          <w:szCs w:val="20"/>
        </w:rPr>
        <w:t>(</w:t>
      </w:r>
      <w:r w:rsidRPr="008A79CB">
        <w:rPr>
          <w:rFonts w:ascii="Arial" w:hAnsi="Arial" w:cs="Arial"/>
          <w:b/>
          <w:i/>
          <w:sz w:val="20"/>
          <w:szCs w:val="20"/>
        </w:rPr>
        <w:t>Describe how this activity will fit into the continuum of services available to your selected target population.</w:t>
      </w:r>
      <w:r w:rsidR="008036F2" w:rsidRPr="008A79CB">
        <w:rPr>
          <w:rFonts w:ascii="Arial" w:hAnsi="Arial" w:cs="Arial"/>
          <w:b/>
          <w:i/>
          <w:sz w:val="20"/>
          <w:szCs w:val="20"/>
        </w:rPr>
        <w:t>)</w:t>
      </w:r>
      <w:r w:rsidRPr="008A79CB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CA004A" w:rsidRDefault="00CA004A" w:rsidP="008A79CB">
      <w:pPr>
        <w:ind w:left="-270" w:right="-450"/>
        <w:rPr>
          <w:rFonts w:ascii="Arial" w:hAnsi="Arial" w:cs="Arial"/>
          <w:sz w:val="20"/>
          <w:szCs w:val="20"/>
        </w:rPr>
      </w:pPr>
      <w:r w:rsidRPr="007021F5">
        <w:rPr>
          <w:rFonts w:ascii="Arial" w:hAnsi="Arial" w:cs="Arial"/>
          <w:sz w:val="20"/>
          <w:szCs w:val="20"/>
        </w:rPr>
        <w:t xml:space="preserve">The Child Care Health Consultant will collaborate with the following agencies that deliver services to children birth – 5 years and focus on child health </w:t>
      </w:r>
      <w:r w:rsidR="00822FCD" w:rsidRPr="007021F5">
        <w:rPr>
          <w:rFonts w:ascii="Arial" w:hAnsi="Arial" w:cs="Arial"/>
          <w:sz w:val="20"/>
          <w:szCs w:val="20"/>
        </w:rPr>
        <w:t xml:space="preserve">and safety </w:t>
      </w:r>
      <w:r w:rsidRPr="007021F5">
        <w:rPr>
          <w:rFonts w:ascii="Arial" w:hAnsi="Arial" w:cs="Arial"/>
          <w:sz w:val="20"/>
          <w:szCs w:val="20"/>
        </w:rPr>
        <w:t xml:space="preserve">issues by sharing and providing information on health and safety issues via technical assistance, trainings, and consultations. When applicable, the CCHC will make referrals to </w:t>
      </w:r>
      <w:r w:rsidR="00822FCD" w:rsidRPr="007021F5">
        <w:rPr>
          <w:rFonts w:ascii="Arial" w:hAnsi="Arial" w:cs="Arial"/>
          <w:sz w:val="20"/>
          <w:szCs w:val="20"/>
        </w:rPr>
        <w:t xml:space="preserve">the appropriate </w:t>
      </w:r>
      <w:r w:rsidR="00F634FA">
        <w:rPr>
          <w:rFonts w:ascii="Arial" w:hAnsi="Arial" w:cs="Arial"/>
          <w:sz w:val="20"/>
          <w:szCs w:val="20"/>
        </w:rPr>
        <w:t>community agencies, including, but not limited to:</w:t>
      </w:r>
    </w:p>
    <w:p w:rsidR="008A79CB" w:rsidRPr="007021F5" w:rsidRDefault="008A79CB" w:rsidP="008A79CB">
      <w:pPr>
        <w:ind w:left="-270" w:right="-450"/>
        <w:rPr>
          <w:rFonts w:ascii="Arial" w:hAnsi="Arial" w:cs="Arial"/>
          <w:sz w:val="20"/>
          <w:szCs w:val="20"/>
        </w:rPr>
      </w:pPr>
    </w:p>
    <w:p w:rsidR="00B13FE6" w:rsidRPr="007021F5" w:rsidRDefault="00CA004A" w:rsidP="008A79CB">
      <w:pPr>
        <w:ind w:left="-270" w:right="-450"/>
        <w:rPr>
          <w:rFonts w:ascii="Arial" w:hAnsi="Arial" w:cs="Arial"/>
          <w:sz w:val="20"/>
          <w:szCs w:val="20"/>
        </w:rPr>
      </w:pPr>
      <w:r w:rsidRPr="007021F5">
        <w:rPr>
          <w:rFonts w:ascii="Arial" w:hAnsi="Arial" w:cs="Arial"/>
          <w:sz w:val="20"/>
          <w:szCs w:val="20"/>
        </w:rPr>
        <w:t>The North Carolina Partnership for Children, Inc.</w:t>
      </w:r>
      <w:r w:rsidR="00F634FA">
        <w:rPr>
          <w:rFonts w:ascii="Arial" w:hAnsi="Arial" w:cs="Arial"/>
          <w:sz w:val="20"/>
          <w:szCs w:val="20"/>
        </w:rPr>
        <w:t xml:space="preserve">, </w:t>
      </w:r>
      <w:r w:rsidRPr="00F634FA">
        <w:rPr>
          <w:rFonts w:ascii="Arial" w:hAnsi="Arial" w:cs="Arial"/>
          <w:sz w:val="20"/>
          <w:szCs w:val="20"/>
        </w:rPr>
        <w:t>ABC County Smart Start Partnership</w:t>
      </w:r>
      <w:r w:rsidR="00F634FA">
        <w:rPr>
          <w:rFonts w:ascii="Arial" w:hAnsi="Arial" w:cs="Arial"/>
          <w:sz w:val="20"/>
          <w:szCs w:val="20"/>
        </w:rPr>
        <w:t xml:space="preserve">, </w:t>
      </w:r>
      <w:r w:rsidRPr="00F634FA">
        <w:rPr>
          <w:rFonts w:ascii="Arial" w:hAnsi="Arial" w:cs="Arial"/>
          <w:sz w:val="20"/>
          <w:szCs w:val="20"/>
        </w:rPr>
        <w:t>ABC County Child Care Resource &amp; Referral</w:t>
      </w:r>
      <w:r w:rsidR="00822FCD" w:rsidRPr="00F634FA">
        <w:rPr>
          <w:rFonts w:ascii="Arial" w:hAnsi="Arial" w:cs="Arial"/>
          <w:sz w:val="20"/>
          <w:szCs w:val="20"/>
        </w:rPr>
        <w:t>;</w:t>
      </w:r>
      <w:r w:rsidRPr="00F634FA">
        <w:rPr>
          <w:rFonts w:ascii="Arial" w:hAnsi="Arial" w:cs="Arial"/>
          <w:sz w:val="20"/>
          <w:szCs w:val="20"/>
        </w:rPr>
        <w:t xml:space="preserve"> Quality Enhancement staff</w:t>
      </w:r>
      <w:r w:rsidR="00F634FA">
        <w:rPr>
          <w:rFonts w:ascii="Arial" w:hAnsi="Arial" w:cs="Arial"/>
          <w:sz w:val="20"/>
          <w:szCs w:val="20"/>
        </w:rPr>
        <w:t xml:space="preserve">, </w:t>
      </w:r>
      <w:r w:rsidR="00822FCD" w:rsidRPr="00F634FA">
        <w:rPr>
          <w:rFonts w:ascii="Arial" w:hAnsi="Arial" w:cs="Arial"/>
          <w:sz w:val="20"/>
          <w:szCs w:val="20"/>
        </w:rPr>
        <w:t xml:space="preserve">ABC County Health Department, </w:t>
      </w:r>
      <w:r w:rsidRPr="00F634FA">
        <w:rPr>
          <w:rFonts w:ascii="Arial" w:hAnsi="Arial" w:cs="Arial"/>
          <w:sz w:val="20"/>
          <w:szCs w:val="20"/>
        </w:rPr>
        <w:t>Environmental Health Specialist</w:t>
      </w:r>
      <w:r w:rsidR="00822FCD" w:rsidRPr="00F634FA">
        <w:rPr>
          <w:rFonts w:ascii="Arial" w:hAnsi="Arial" w:cs="Arial"/>
          <w:sz w:val="20"/>
          <w:szCs w:val="20"/>
        </w:rPr>
        <w:t>,</w:t>
      </w:r>
      <w:r w:rsidRPr="00F634FA">
        <w:rPr>
          <w:rFonts w:ascii="Arial" w:hAnsi="Arial" w:cs="Arial"/>
          <w:sz w:val="20"/>
          <w:szCs w:val="20"/>
        </w:rPr>
        <w:t xml:space="preserve"> and Communicable Disease Nurse</w:t>
      </w:r>
      <w:r w:rsidR="00822FCD" w:rsidRPr="00F634FA">
        <w:rPr>
          <w:rFonts w:ascii="Arial" w:hAnsi="Arial" w:cs="Arial"/>
          <w:sz w:val="20"/>
          <w:szCs w:val="20"/>
        </w:rPr>
        <w:t>;</w:t>
      </w:r>
      <w:r w:rsidR="000B38AF" w:rsidRPr="00F634FA">
        <w:rPr>
          <w:rFonts w:ascii="Arial" w:hAnsi="Arial" w:cs="Arial"/>
          <w:sz w:val="20"/>
          <w:szCs w:val="20"/>
        </w:rPr>
        <w:t xml:space="preserve"> </w:t>
      </w:r>
      <w:r w:rsidR="000B38AF" w:rsidRPr="00F634FA">
        <w:rPr>
          <w:rFonts w:ascii="Arial" w:hAnsi="Arial" w:cs="Arial"/>
          <w:bCs/>
          <w:sz w:val="20"/>
          <w:szCs w:val="20"/>
        </w:rPr>
        <w:t>Immunization Program</w:t>
      </w:r>
      <w:r w:rsidR="00822FCD" w:rsidRPr="00F634FA">
        <w:rPr>
          <w:rFonts w:ascii="Arial" w:hAnsi="Arial" w:cs="Arial"/>
          <w:bCs/>
          <w:sz w:val="20"/>
          <w:szCs w:val="20"/>
        </w:rPr>
        <w:t>;</w:t>
      </w:r>
      <w:r w:rsidR="000B38AF" w:rsidRPr="00F634FA">
        <w:rPr>
          <w:rFonts w:ascii="Arial" w:hAnsi="Arial" w:cs="Arial"/>
          <w:bCs/>
          <w:sz w:val="20"/>
          <w:szCs w:val="20"/>
        </w:rPr>
        <w:t xml:space="preserve"> Healthy Carolinians</w:t>
      </w:r>
      <w:r w:rsidR="00822FCD" w:rsidRPr="00F634FA">
        <w:rPr>
          <w:rFonts w:ascii="Arial" w:hAnsi="Arial" w:cs="Arial"/>
          <w:bCs/>
          <w:sz w:val="20"/>
          <w:szCs w:val="20"/>
        </w:rPr>
        <w:t xml:space="preserve"> and</w:t>
      </w:r>
      <w:r w:rsidR="000B38AF" w:rsidRPr="00F634FA">
        <w:rPr>
          <w:rFonts w:ascii="Arial" w:hAnsi="Arial" w:cs="Arial"/>
          <w:bCs/>
          <w:sz w:val="20"/>
          <w:szCs w:val="20"/>
        </w:rPr>
        <w:t xml:space="preserve"> WIC</w:t>
      </w:r>
      <w:r w:rsidR="00F634FA">
        <w:rPr>
          <w:rFonts w:ascii="Arial" w:hAnsi="Arial" w:cs="Arial"/>
          <w:sz w:val="20"/>
          <w:szCs w:val="20"/>
        </w:rPr>
        <w:t xml:space="preserve">, </w:t>
      </w:r>
      <w:r w:rsidRPr="00F634FA">
        <w:rPr>
          <w:rFonts w:ascii="Arial" w:hAnsi="Arial" w:cs="Arial"/>
          <w:sz w:val="20"/>
          <w:szCs w:val="20"/>
        </w:rPr>
        <w:t>ABC County Health</w:t>
      </w:r>
      <w:r w:rsidRPr="00F634FA">
        <w:rPr>
          <w:rFonts w:ascii="Arial" w:hAnsi="Arial" w:cs="Arial"/>
          <w:bCs/>
          <w:sz w:val="20"/>
          <w:szCs w:val="20"/>
        </w:rPr>
        <w:t xml:space="preserve"> Check Coordinator</w:t>
      </w:r>
      <w:r w:rsidR="00F634FA">
        <w:rPr>
          <w:rFonts w:ascii="Arial" w:hAnsi="Arial" w:cs="Arial"/>
          <w:sz w:val="20"/>
          <w:szCs w:val="20"/>
        </w:rPr>
        <w:t xml:space="preserve">, </w:t>
      </w:r>
      <w:r w:rsidR="00DB019A" w:rsidRPr="00F634FA">
        <w:rPr>
          <w:rFonts w:ascii="Arial" w:hAnsi="Arial" w:cs="Arial"/>
          <w:sz w:val="20"/>
          <w:szCs w:val="20"/>
        </w:rPr>
        <w:t>Local Child Developmental Services Agency (CDSA)</w:t>
      </w:r>
      <w:r w:rsidR="00F634FA">
        <w:rPr>
          <w:rFonts w:ascii="Arial" w:hAnsi="Arial" w:cs="Arial"/>
          <w:sz w:val="20"/>
          <w:szCs w:val="20"/>
        </w:rPr>
        <w:t xml:space="preserve">, </w:t>
      </w:r>
      <w:r w:rsidR="003161EF" w:rsidRPr="007021F5">
        <w:rPr>
          <w:rFonts w:ascii="Arial" w:hAnsi="Arial" w:cs="Arial"/>
          <w:bCs/>
          <w:sz w:val="20"/>
          <w:szCs w:val="20"/>
        </w:rPr>
        <w:t>Local physicians and</w:t>
      </w:r>
      <w:r w:rsidRPr="007021F5">
        <w:rPr>
          <w:rFonts w:ascii="Arial" w:hAnsi="Arial" w:cs="Arial"/>
          <w:bCs/>
          <w:sz w:val="20"/>
          <w:szCs w:val="20"/>
        </w:rPr>
        <w:t xml:space="preserve"> </w:t>
      </w:r>
      <w:r w:rsidR="000B38AF" w:rsidRPr="007021F5">
        <w:rPr>
          <w:rFonts w:ascii="Arial" w:hAnsi="Arial" w:cs="Arial"/>
          <w:bCs/>
          <w:sz w:val="20"/>
          <w:szCs w:val="20"/>
        </w:rPr>
        <w:t>pediatricians</w:t>
      </w:r>
      <w:r w:rsidR="003161EF" w:rsidRPr="007021F5">
        <w:rPr>
          <w:rFonts w:ascii="Arial" w:hAnsi="Arial" w:cs="Arial"/>
          <w:bCs/>
          <w:sz w:val="20"/>
          <w:szCs w:val="20"/>
        </w:rPr>
        <w:t xml:space="preserve">, </w:t>
      </w:r>
      <w:r w:rsidR="00382AF7" w:rsidRPr="007021F5">
        <w:rPr>
          <w:rFonts w:ascii="Arial" w:hAnsi="Arial" w:cs="Arial"/>
          <w:sz w:val="20"/>
          <w:szCs w:val="20"/>
        </w:rPr>
        <w:t>NC Child Care Health &amp; Safety Resource Center; NC’</w:t>
      </w:r>
      <w:r w:rsidR="00470F27" w:rsidRPr="007021F5">
        <w:rPr>
          <w:rFonts w:ascii="Arial" w:hAnsi="Arial" w:cs="Arial"/>
          <w:sz w:val="20"/>
          <w:szCs w:val="20"/>
        </w:rPr>
        <w:t>s Child Care Health Consultation Association</w:t>
      </w:r>
      <w:r w:rsidR="00382AF7" w:rsidRPr="007021F5">
        <w:rPr>
          <w:rFonts w:ascii="Arial" w:hAnsi="Arial" w:cs="Arial"/>
          <w:sz w:val="20"/>
          <w:szCs w:val="20"/>
        </w:rPr>
        <w:t xml:space="preserve">, </w:t>
      </w:r>
      <w:r w:rsidRPr="007021F5">
        <w:rPr>
          <w:rFonts w:ascii="Arial" w:hAnsi="Arial" w:cs="Arial"/>
          <w:bCs/>
          <w:sz w:val="20"/>
          <w:szCs w:val="20"/>
        </w:rPr>
        <w:t>Child Care Health Consultants</w:t>
      </w:r>
      <w:r w:rsidR="003161EF" w:rsidRPr="007021F5">
        <w:rPr>
          <w:rFonts w:ascii="Arial" w:hAnsi="Arial" w:cs="Arial"/>
          <w:bCs/>
          <w:sz w:val="20"/>
          <w:szCs w:val="20"/>
        </w:rPr>
        <w:t>’ Regional Networks</w:t>
      </w:r>
      <w:r w:rsidR="00F634FA">
        <w:rPr>
          <w:rFonts w:ascii="Arial" w:hAnsi="Arial" w:cs="Arial"/>
          <w:sz w:val="20"/>
          <w:szCs w:val="20"/>
        </w:rPr>
        <w:t xml:space="preserve">, </w:t>
      </w:r>
      <w:r w:rsidRPr="007021F5">
        <w:rPr>
          <w:rFonts w:ascii="Arial" w:hAnsi="Arial" w:cs="Arial"/>
          <w:bCs/>
          <w:sz w:val="20"/>
          <w:szCs w:val="20"/>
        </w:rPr>
        <w:t>State CCHC Consultant(s)</w:t>
      </w:r>
      <w:r w:rsidR="00F634FA">
        <w:rPr>
          <w:rFonts w:ascii="Arial" w:hAnsi="Arial" w:cs="Arial"/>
          <w:sz w:val="20"/>
          <w:szCs w:val="20"/>
        </w:rPr>
        <w:t xml:space="preserve">, </w:t>
      </w:r>
      <w:r w:rsidRPr="007021F5">
        <w:rPr>
          <w:rFonts w:ascii="Arial" w:hAnsi="Arial" w:cs="Arial"/>
          <w:bCs/>
          <w:sz w:val="20"/>
          <w:szCs w:val="20"/>
        </w:rPr>
        <w:t>DCD licensing consultants</w:t>
      </w:r>
      <w:r w:rsidR="00F634FA">
        <w:rPr>
          <w:rFonts w:ascii="Arial" w:hAnsi="Arial" w:cs="Arial"/>
          <w:sz w:val="20"/>
          <w:szCs w:val="20"/>
        </w:rPr>
        <w:t xml:space="preserve">, </w:t>
      </w:r>
      <w:r w:rsidRPr="007021F5">
        <w:rPr>
          <w:rFonts w:ascii="Arial" w:hAnsi="Arial" w:cs="Arial"/>
          <w:bCs/>
          <w:sz w:val="20"/>
          <w:szCs w:val="20"/>
        </w:rPr>
        <w:t>Department of Social Services</w:t>
      </w:r>
      <w:r w:rsidR="00F634FA">
        <w:rPr>
          <w:rFonts w:ascii="Arial" w:hAnsi="Arial" w:cs="Arial"/>
          <w:sz w:val="20"/>
          <w:szCs w:val="20"/>
        </w:rPr>
        <w:t xml:space="preserve">, </w:t>
      </w:r>
      <w:r w:rsidR="003161EF" w:rsidRPr="007021F5">
        <w:rPr>
          <w:rFonts w:ascii="Arial" w:hAnsi="Arial" w:cs="Arial"/>
          <w:bCs/>
          <w:sz w:val="20"/>
          <w:szCs w:val="20"/>
        </w:rPr>
        <w:t>ABC County Public Schools</w:t>
      </w:r>
      <w:r w:rsidR="00F634FA">
        <w:rPr>
          <w:rFonts w:ascii="Arial" w:hAnsi="Arial" w:cs="Arial"/>
          <w:bCs/>
          <w:sz w:val="20"/>
          <w:szCs w:val="20"/>
        </w:rPr>
        <w:t xml:space="preserve">, and </w:t>
      </w:r>
      <w:r w:rsidR="000B38AF" w:rsidRPr="007021F5">
        <w:rPr>
          <w:rFonts w:ascii="Arial" w:hAnsi="Arial" w:cs="Arial"/>
          <w:bCs/>
          <w:sz w:val="20"/>
          <w:szCs w:val="20"/>
        </w:rPr>
        <w:t xml:space="preserve">ABC County </w:t>
      </w:r>
      <w:r w:rsidRPr="007021F5">
        <w:rPr>
          <w:rFonts w:ascii="Arial" w:hAnsi="Arial" w:cs="Arial"/>
          <w:bCs/>
          <w:sz w:val="20"/>
          <w:szCs w:val="20"/>
        </w:rPr>
        <w:t>Cooperative Extension</w:t>
      </w:r>
      <w:r w:rsidR="00F634FA">
        <w:rPr>
          <w:rFonts w:ascii="Arial" w:hAnsi="Arial" w:cs="Arial"/>
          <w:bCs/>
          <w:sz w:val="20"/>
          <w:szCs w:val="20"/>
        </w:rPr>
        <w:t>.</w:t>
      </w:r>
    </w:p>
    <w:sectPr w:rsidR="00B13FE6" w:rsidRPr="007021F5" w:rsidSect="003C3736">
      <w:headerReference w:type="default" r:id="rId9"/>
      <w:footerReference w:type="default" r:id="rId10"/>
      <w:headerReference w:type="first" r:id="rId11"/>
      <w:footerReference w:type="first" r:id="rId12"/>
      <w:pgSz w:w="20160" w:h="12240" w:orient="landscape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78" w:rsidRDefault="005F0678">
      <w:r>
        <w:separator/>
      </w:r>
    </w:p>
  </w:endnote>
  <w:endnote w:type="continuationSeparator" w:id="0">
    <w:p w:rsidR="005F0678" w:rsidRDefault="005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678" w:rsidRDefault="005F0678" w:rsidP="006B653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 February 2015</w:t>
    </w:r>
  </w:p>
  <w:p w:rsidR="005F0678" w:rsidRPr="00FB61CC" w:rsidRDefault="005F0678" w:rsidP="006B6537">
    <w:pPr>
      <w:pStyle w:val="Footer"/>
      <w:rPr>
        <w:rFonts w:ascii="Arial" w:hAnsi="Arial" w:cs="Arial"/>
        <w:sz w:val="16"/>
        <w:szCs w:val="16"/>
      </w:rPr>
    </w:pPr>
  </w:p>
  <w:p w:rsidR="005F0678" w:rsidRPr="00FC5DCC" w:rsidRDefault="005F0678" w:rsidP="00BB4EBB">
    <w:pPr>
      <w:pStyle w:val="Foo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678" w:rsidRDefault="005F0678" w:rsidP="00FB61CC">
    <w:pPr>
      <w:pStyle w:val="Footer"/>
      <w:rPr>
        <w:rFonts w:ascii="Arial" w:hAnsi="Arial" w:cs="Arial"/>
        <w:sz w:val="16"/>
        <w:szCs w:val="16"/>
      </w:rPr>
    </w:pPr>
  </w:p>
  <w:p w:rsidR="005F0678" w:rsidRPr="00FB61CC" w:rsidRDefault="005F0678" w:rsidP="00FB61C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 </w:t>
    </w:r>
    <w:r w:rsidR="002B31D9">
      <w:rPr>
        <w:rFonts w:ascii="Arial" w:hAnsi="Arial" w:cs="Arial"/>
        <w:sz w:val="16"/>
        <w:szCs w:val="16"/>
      </w:rPr>
      <w:t>February</w:t>
    </w:r>
    <w:r>
      <w:rPr>
        <w:rFonts w:ascii="Arial" w:hAnsi="Arial" w:cs="Arial"/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78" w:rsidRDefault="005F0678">
      <w:r>
        <w:separator/>
      </w:r>
    </w:p>
  </w:footnote>
  <w:footnote w:type="continuationSeparator" w:id="0">
    <w:p w:rsidR="005F0678" w:rsidRDefault="005F0678">
      <w:r>
        <w:continuationSeparator/>
      </w:r>
    </w:p>
  </w:footnote>
  <w:footnote w:id="1">
    <w:p w:rsidR="005F0678" w:rsidRDefault="005F0678" w:rsidP="008668EC">
      <w:pPr>
        <w:pStyle w:val="FootnoteText"/>
        <w:rPr>
          <w:rFonts w:ascii="Arial" w:hAnsi="Arial"/>
          <w:sz w:val="18"/>
          <w:szCs w:val="18"/>
        </w:rPr>
      </w:pPr>
      <w:r w:rsidRPr="008668EC">
        <w:rPr>
          <w:rStyle w:val="FootnoteReference"/>
          <w:rFonts w:ascii="Arial" w:hAnsi="Arial"/>
          <w:sz w:val="18"/>
          <w:szCs w:val="18"/>
        </w:rPr>
        <w:footnoteRef/>
      </w:r>
      <w:r w:rsidRPr="008668EC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The number of children at-risk for overweight reported in the </w:t>
      </w:r>
      <w:r w:rsidRPr="00202E52">
        <w:rPr>
          <w:rFonts w:ascii="Arial" w:hAnsi="Arial"/>
          <w:sz w:val="18"/>
          <w:szCs w:val="18"/>
        </w:rPr>
        <w:t>NC NPASS data reflects children who receive care in public health clinics or participate in Women, Infants, and Children (WIC) clinics.</w:t>
      </w:r>
    </w:p>
    <w:p w:rsidR="005F0678" w:rsidRPr="00202E52" w:rsidRDefault="005F0678" w:rsidP="008668EC">
      <w:pPr>
        <w:pStyle w:val="FootnoteText"/>
        <w:rPr>
          <w:rFonts w:ascii="Arial" w:hAnsi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678" w:rsidRPr="00E45239" w:rsidRDefault="005F0678" w:rsidP="000C762A">
    <w:pPr>
      <w:ind w:left="1296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</w:t>
    </w:r>
    <w:r w:rsidRPr="00E45239">
      <w:rPr>
        <w:rFonts w:ascii="Arial" w:hAnsi="Arial" w:cs="Arial"/>
        <w:b/>
      </w:rPr>
      <w:t xml:space="preserve">The </w:t>
    </w:r>
    <w:smartTag w:uri="urn:schemas-microsoft-com:office:smarttags" w:element="place">
      <w:smartTag w:uri="urn:schemas-microsoft-com:office:smarttags" w:element="State">
        <w:r w:rsidRPr="00E45239">
          <w:rPr>
            <w:rFonts w:ascii="Arial" w:hAnsi="Arial" w:cs="Arial"/>
            <w:b/>
          </w:rPr>
          <w:t>North Carolina</w:t>
        </w:r>
      </w:smartTag>
    </w:smartTag>
    <w:r w:rsidRPr="00E45239">
      <w:rPr>
        <w:rFonts w:ascii="Arial" w:hAnsi="Arial" w:cs="Arial"/>
        <w:b/>
      </w:rPr>
      <w:t xml:space="preserve"> Partnership For Children</w:t>
    </w:r>
    <w:r>
      <w:rPr>
        <w:rFonts w:ascii="Arial" w:hAnsi="Arial" w:cs="Arial"/>
        <w:b/>
      </w:rPr>
      <w:t>, Inc.</w:t>
    </w:r>
  </w:p>
  <w:p w:rsidR="005F0678" w:rsidRPr="000C762A" w:rsidRDefault="005F0678" w:rsidP="000C762A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Pr="000C762A">
      <w:rPr>
        <w:rFonts w:ascii="Arial" w:hAnsi="Arial" w:cs="Arial"/>
        <w:b/>
      </w:rPr>
      <w:t>Health Smart Start Activity Logic Model</w:t>
    </w:r>
  </w:p>
  <w:p w:rsidR="005F0678" w:rsidRDefault="005F0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678" w:rsidRPr="003C3FBE" w:rsidRDefault="005F0678" w:rsidP="002D02F6">
    <w:pPr>
      <w:rPr>
        <w:rFonts w:ascii="Arial" w:hAnsi="Arial" w:cs="Arial"/>
        <w:b/>
        <w:i/>
        <w:color w:val="FF0000"/>
      </w:rPr>
    </w:pPr>
    <w:r w:rsidRPr="003C3FBE">
      <w:rPr>
        <w:rFonts w:ascii="Arial" w:hAnsi="Arial" w:cs="Arial"/>
        <w:b/>
        <w:i/>
        <w:color w:val="FF0000"/>
      </w:rPr>
      <w:t xml:space="preserve">THIS IS A SAMPLE TEMPLATE – Counties should customize the logic model </w:t>
    </w:r>
    <w:r w:rsidR="00D52E4C" w:rsidRPr="00D52E4C">
      <w:rPr>
        <w:rFonts w:ascii="Arial" w:hAnsi="Arial" w:cs="Arial"/>
        <w:b/>
        <w:bCs/>
        <w:i/>
        <w:iCs/>
        <w:color w:val="FF0000"/>
      </w:rPr>
      <w:t xml:space="preserve">to align with any changes made to the CAD template and </w:t>
    </w:r>
    <w:r w:rsidRPr="00D52E4C">
      <w:rPr>
        <w:rFonts w:ascii="Arial" w:hAnsi="Arial" w:cs="Arial"/>
        <w:b/>
        <w:i/>
        <w:color w:val="FF0000"/>
      </w:rPr>
      <w:t>describe</w:t>
    </w:r>
    <w:r w:rsidRPr="003C3FBE">
      <w:rPr>
        <w:rFonts w:ascii="Arial" w:hAnsi="Arial" w:cs="Arial"/>
        <w:b/>
        <w:i/>
        <w:color w:val="FF0000"/>
      </w:rPr>
      <w:t xml:space="preserve"> county specific needs, related target population, and outcomes. The listed program/activity elements are aligned with the NC CCHC </w:t>
    </w:r>
    <w:r w:rsidR="00495790">
      <w:rPr>
        <w:rFonts w:ascii="Arial" w:hAnsi="Arial" w:cs="Arial"/>
        <w:b/>
        <w:i/>
        <w:color w:val="FF0000"/>
      </w:rPr>
      <w:t xml:space="preserve">Service </w:t>
    </w:r>
    <w:r w:rsidRPr="003C3FBE">
      <w:rPr>
        <w:rFonts w:ascii="Arial" w:hAnsi="Arial" w:cs="Arial"/>
        <w:b/>
        <w:i/>
        <w:color w:val="FF0000"/>
      </w:rPr>
      <w:t xml:space="preserve">Model. </w:t>
    </w:r>
    <w:r>
      <w:rPr>
        <w:rFonts w:ascii="Arial" w:hAnsi="Arial" w:cs="Arial"/>
        <w:b/>
        <w:i/>
        <w:color w:val="FF0000"/>
      </w:rPr>
      <w:t>D</w:t>
    </w:r>
    <w:r w:rsidRPr="003C3FBE">
      <w:rPr>
        <w:rFonts w:ascii="Arial" w:hAnsi="Arial" w:cs="Arial"/>
        <w:b/>
        <w:i/>
        <w:color w:val="FF0000"/>
      </w:rPr>
      <w:t xml:space="preserve">iversion from these program elements should be discussed with your NCPC </w:t>
    </w:r>
    <w:r w:rsidR="00476E8B">
      <w:rPr>
        <w:rFonts w:ascii="Arial" w:hAnsi="Arial" w:cs="Arial"/>
        <w:b/>
        <w:i/>
        <w:color w:val="FF0000"/>
      </w:rPr>
      <w:t>Program Officer</w:t>
    </w:r>
    <w:r w:rsidRPr="003C3FBE">
      <w:rPr>
        <w:rFonts w:ascii="Arial" w:hAnsi="Arial" w:cs="Arial"/>
        <w:b/>
        <w:i/>
        <w:color w:val="FF0000"/>
      </w:rPr>
      <w:t xml:space="preserve"> and the NC Child Care Health and Safety Resource Center.</w:t>
    </w:r>
  </w:p>
  <w:p w:rsidR="005F0678" w:rsidRPr="00DB218A" w:rsidRDefault="005F0678" w:rsidP="002D02F6">
    <w:pPr>
      <w:rPr>
        <w:rFonts w:ascii="Arial" w:hAnsi="Arial" w:cs="Arial"/>
        <w:b/>
        <w:color w:val="FF0000"/>
      </w:rPr>
    </w:pPr>
  </w:p>
  <w:p w:rsidR="005F0678" w:rsidRPr="00E45239" w:rsidRDefault="005F0678" w:rsidP="00B7793B">
    <w:pPr>
      <w:ind w:left="1296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-19050</wp:posOffset>
          </wp:positionV>
          <wp:extent cx="1082040" cy="506730"/>
          <wp:effectExtent l="19050" t="0" r="3810" b="0"/>
          <wp:wrapTight wrapText="bothSides">
            <wp:wrapPolygon edited="0">
              <wp:start x="4183" y="0"/>
              <wp:lineTo x="380" y="8120"/>
              <wp:lineTo x="-380" y="17053"/>
              <wp:lineTo x="6085" y="21113"/>
              <wp:lineTo x="13310" y="21113"/>
              <wp:lineTo x="14831" y="21113"/>
              <wp:lineTo x="20155" y="21113"/>
              <wp:lineTo x="21676" y="19489"/>
              <wp:lineTo x="20915" y="12992"/>
              <wp:lineTo x="21676" y="11368"/>
              <wp:lineTo x="21676" y="812"/>
              <wp:lineTo x="6845" y="0"/>
              <wp:lineTo x="4183" y="0"/>
            </wp:wrapPolygon>
          </wp:wrapTight>
          <wp:docPr id="1" name="Picture 1" descr="2colorlogo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colorlogo_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0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5239">
      <w:rPr>
        <w:rFonts w:ascii="Arial" w:hAnsi="Arial" w:cs="Arial"/>
        <w:b/>
      </w:rPr>
      <w:t>The North Carolina Partnership For Children</w:t>
    </w:r>
    <w:r>
      <w:rPr>
        <w:rFonts w:ascii="Arial" w:hAnsi="Arial" w:cs="Arial"/>
        <w:b/>
      </w:rPr>
      <w:t>, Inc.</w:t>
    </w:r>
  </w:p>
  <w:p w:rsidR="005F0678" w:rsidRPr="000C762A" w:rsidRDefault="005F0678" w:rsidP="00B7793B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Child Care Health Consultation</w:t>
    </w:r>
    <w:r w:rsidRPr="000C762A">
      <w:rPr>
        <w:rFonts w:ascii="Arial" w:hAnsi="Arial" w:cs="Arial"/>
        <w:b/>
      </w:rPr>
      <w:t xml:space="preserve"> Logic Model</w:t>
    </w:r>
    <w:r>
      <w:rPr>
        <w:rFonts w:ascii="Arial" w:hAnsi="Arial" w:cs="Arial"/>
        <w:b/>
      </w:rPr>
      <w:t xml:space="preserve"> Template</w:t>
    </w:r>
  </w:p>
  <w:p w:rsidR="005F0678" w:rsidRDefault="005F0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B61"/>
    <w:multiLevelType w:val="hybridMultilevel"/>
    <w:tmpl w:val="D2FE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4D90"/>
    <w:multiLevelType w:val="hybridMultilevel"/>
    <w:tmpl w:val="C63EA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816DE"/>
    <w:multiLevelType w:val="hybridMultilevel"/>
    <w:tmpl w:val="F58CA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B1EF6"/>
    <w:multiLevelType w:val="hybridMultilevel"/>
    <w:tmpl w:val="FF90BFC2"/>
    <w:lvl w:ilvl="0" w:tplc="60FABE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02C4"/>
    <w:multiLevelType w:val="hybridMultilevel"/>
    <w:tmpl w:val="AE3CCA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E1134"/>
    <w:multiLevelType w:val="hybridMultilevel"/>
    <w:tmpl w:val="F3187CCC"/>
    <w:lvl w:ilvl="0" w:tplc="113465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4444A5"/>
    <w:multiLevelType w:val="hybridMultilevel"/>
    <w:tmpl w:val="828A6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4903D7"/>
    <w:multiLevelType w:val="hybridMultilevel"/>
    <w:tmpl w:val="73309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B3BFC"/>
    <w:multiLevelType w:val="hybridMultilevel"/>
    <w:tmpl w:val="050C0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1218E"/>
    <w:multiLevelType w:val="hybridMultilevel"/>
    <w:tmpl w:val="DAAEF6B2"/>
    <w:lvl w:ilvl="0" w:tplc="139CCD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365544"/>
    <w:multiLevelType w:val="hybridMultilevel"/>
    <w:tmpl w:val="A6581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D50DA1"/>
    <w:multiLevelType w:val="hybridMultilevel"/>
    <w:tmpl w:val="17EE85F6"/>
    <w:lvl w:ilvl="0" w:tplc="74C88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D5EB4"/>
    <w:multiLevelType w:val="hybridMultilevel"/>
    <w:tmpl w:val="CD34F0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C13B76"/>
    <w:multiLevelType w:val="hybridMultilevel"/>
    <w:tmpl w:val="E8FC95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AF8182A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DF0E69"/>
    <w:multiLevelType w:val="hybridMultilevel"/>
    <w:tmpl w:val="F670D692"/>
    <w:lvl w:ilvl="0" w:tplc="74CE73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026B25"/>
    <w:multiLevelType w:val="hybridMultilevel"/>
    <w:tmpl w:val="27ECF632"/>
    <w:lvl w:ilvl="0" w:tplc="3D10DA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B74B78"/>
    <w:multiLevelType w:val="hybridMultilevel"/>
    <w:tmpl w:val="08145A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C51176"/>
    <w:multiLevelType w:val="hybridMultilevel"/>
    <w:tmpl w:val="38E404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A22EBB"/>
    <w:multiLevelType w:val="hybridMultilevel"/>
    <w:tmpl w:val="E020E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50ED1"/>
    <w:multiLevelType w:val="hybridMultilevel"/>
    <w:tmpl w:val="6ED454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280EC7"/>
    <w:multiLevelType w:val="hybridMultilevel"/>
    <w:tmpl w:val="1D68A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16914"/>
    <w:multiLevelType w:val="hybridMultilevel"/>
    <w:tmpl w:val="EB54A0F8"/>
    <w:lvl w:ilvl="0" w:tplc="11346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B39E7"/>
    <w:multiLevelType w:val="hybridMultilevel"/>
    <w:tmpl w:val="4B6AA55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6115FC"/>
    <w:multiLevelType w:val="hybridMultilevel"/>
    <w:tmpl w:val="550C13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017FA4"/>
    <w:multiLevelType w:val="hybridMultilevel"/>
    <w:tmpl w:val="BE8EE3DE"/>
    <w:lvl w:ilvl="0" w:tplc="29AC0A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133F09"/>
    <w:multiLevelType w:val="hybridMultilevel"/>
    <w:tmpl w:val="EEC0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67DE5"/>
    <w:multiLevelType w:val="hybridMultilevel"/>
    <w:tmpl w:val="13B45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CC1A93"/>
    <w:multiLevelType w:val="hybridMultilevel"/>
    <w:tmpl w:val="5D587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8B5339"/>
    <w:multiLevelType w:val="hybridMultilevel"/>
    <w:tmpl w:val="20C47808"/>
    <w:lvl w:ilvl="0" w:tplc="113465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3"/>
  </w:num>
  <w:num w:numId="3">
    <w:abstractNumId w:val="4"/>
  </w:num>
  <w:num w:numId="4">
    <w:abstractNumId w:val="3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5"/>
  </w:num>
  <w:num w:numId="10">
    <w:abstractNumId w:val="14"/>
  </w:num>
  <w:num w:numId="11">
    <w:abstractNumId w:val="15"/>
  </w:num>
  <w:num w:numId="12">
    <w:abstractNumId w:val="22"/>
  </w:num>
  <w:num w:numId="13">
    <w:abstractNumId w:val="8"/>
  </w:num>
  <w:num w:numId="14">
    <w:abstractNumId w:val="26"/>
  </w:num>
  <w:num w:numId="15">
    <w:abstractNumId w:val="2"/>
  </w:num>
  <w:num w:numId="16">
    <w:abstractNumId w:val="1"/>
  </w:num>
  <w:num w:numId="17">
    <w:abstractNumId w:val="9"/>
  </w:num>
  <w:num w:numId="18">
    <w:abstractNumId w:val="11"/>
  </w:num>
  <w:num w:numId="19">
    <w:abstractNumId w:val="25"/>
  </w:num>
  <w:num w:numId="20">
    <w:abstractNumId w:val="7"/>
  </w:num>
  <w:num w:numId="21">
    <w:abstractNumId w:val="20"/>
  </w:num>
  <w:num w:numId="22">
    <w:abstractNumId w:val="24"/>
  </w:num>
  <w:num w:numId="23">
    <w:abstractNumId w:val="21"/>
  </w:num>
  <w:num w:numId="24">
    <w:abstractNumId w:val="28"/>
  </w:num>
  <w:num w:numId="25">
    <w:abstractNumId w:val="6"/>
  </w:num>
  <w:num w:numId="26">
    <w:abstractNumId w:val="19"/>
  </w:num>
  <w:num w:numId="27">
    <w:abstractNumId w:val="0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D4"/>
    <w:rsid w:val="00000390"/>
    <w:rsid w:val="000013E0"/>
    <w:rsid w:val="00006CBB"/>
    <w:rsid w:val="00007497"/>
    <w:rsid w:val="000078E9"/>
    <w:rsid w:val="00011F5C"/>
    <w:rsid w:val="00012323"/>
    <w:rsid w:val="000135EB"/>
    <w:rsid w:val="00014429"/>
    <w:rsid w:val="00015B3B"/>
    <w:rsid w:val="00020BB4"/>
    <w:rsid w:val="00021324"/>
    <w:rsid w:val="000221A8"/>
    <w:rsid w:val="00022A8F"/>
    <w:rsid w:val="000230E5"/>
    <w:rsid w:val="00025EFB"/>
    <w:rsid w:val="00026A91"/>
    <w:rsid w:val="00027A9D"/>
    <w:rsid w:val="00030C3D"/>
    <w:rsid w:val="00035994"/>
    <w:rsid w:val="00035B6E"/>
    <w:rsid w:val="000373D3"/>
    <w:rsid w:val="00051A68"/>
    <w:rsid w:val="00051EC1"/>
    <w:rsid w:val="00056C16"/>
    <w:rsid w:val="0006732E"/>
    <w:rsid w:val="0006744D"/>
    <w:rsid w:val="00067493"/>
    <w:rsid w:val="00067754"/>
    <w:rsid w:val="00072168"/>
    <w:rsid w:val="00073402"/>
    <w:rsid w:val="00076668"/>
    <w:rsid w:val="00077D6A"/>
    <w:rsid w:val="00077F36"/>
    <w:rsid w:val="00081155"/>
    <w:rsid w:val="000847BE"/>
    <w:rsid w:val="00086C5A"/>
    <w:rsid w:val="000A0CD8"/>
    <w:rsid w:val="000A26D1"/>
    <w:rsid w:val="000A3407"/>
    <w:rsid w:val="000A529E"/>
    <w:rsid w:val="000A584F"/>
    <w:rsid w:val="000A6A9E"/>
    <w:rsid w:val="000A76F1"/>
    <w:rsid w:val="000B38AF"/>
    <w:rsid w:val="000B4FB1"/>
    <w:rsid w:val="000B5DD8"/>
    <w:rsid w:val="000B67F7"/>
    <w:rsid w:val="000B7827"/>
    <w:rsid w:val="000C6546"/>
    <w:rsid w:val="000C6FB7"/>
    <w:rsid w:val="000C762A"/>
    <w:rsid w:val="000E1A0E"/>
    <w:rsid w:val="000F1873"/>
    <w:rsid w:val="000F2781"/>
    <w:rsid w:val="000F4FFD"/>
    <w:rsid w:val="000F6EFE"/>
    <w:rsid w:val="00101111"/>
    <w:rsid w:val="00102581"/>
    <w:rsid w:val="0010423E"/>
    <w:rsid w:val="0010424F"/>
    <w:rsid w:val="0012069E"/>
    <w:rsid w:val="001206CF"/>
    <w:rsid w:val="001213DC"/>
    <w:rsid w:val="00124AC3"/>
    <w:rsid w:val="00125D7A"/>
    <w:rsid w:val="00126CFC"/>
    <w:rsid w:val="00127FDB"/>
    <w:rsid w:val="00135D35"/>
    <w:rsid w:val="001424EA"/>
    <w:rsid w:val="0014281D"/>
    <w:rsid w:val="00142D52"/>
    <w:rsid w:val="0014316C"/>
    <w:rsid w:val="00157A44"/>
    <w:rsid w:val="00167769"/>
    <w:rsid w:val="00170CF6"/>
    <w:rsid w:val="00170EBD"/>
    <w:rsid w:val="001744AE"/>
    <w:rsid w:val="00182883"/>
    <w:rsid w:val="00183357"/>
    <w:rsid w:val="0018373F"/>
    <w:rsid w:val="00190137"/>
    <w:rsid w:val="00191492"/>
    <w:rsid w:val="001A61DF"/>
    <w:rsid w:val="001B051C"/>
    <w:rsid w:val="001B1D61"/>
    <w:rsid w:val="001B33C6"/>
    <w:rsid w:val="001B69ED"/>
    <w:rsid w:val="001C0C7A"/>
    <w:rsid w:val="001C360F"/>
    <w:rsid w:val="001C5A02"/>
    <w:rsid w:val="001D11A4"/>
    <w:rsid w:val="001D145A"/>
    <w:rsid w:val="001D157B"/>
    <w:rsid w:val="001D7BEE"/>
    <w:rsid w:val="001D7E82"/>
    <w:rsid w:val="001E0838"/>
    <w:rsid w:val="001E54DD"/>
    <w:rsid w:val="001E77FA"/>
    <w:rsid w:val="001E7B13"/>
    <w:rsid w:val="001E7BE5"/>
    <w:rsid w:val="001F18AA"/>
    <w:rsid w:val="001F2782"/>
    <w:rsid w:val="001F3CC6"/>
    <w:rsid w:val="001F555E"/>
    <w:rsid w:val="001F7BE5"/>
    <w:rsid w:val="00200875"/>
    <w:rsid w:val="00200C79"/>
    <w:rsid w:val="00202A6C"/>
    <w:rsid w:val="00202E52"/>
    <w:rsid w:val="0020500A"/>
    <w:rsid w:val="00206F76"/>
    <w:rsid w:val="00214A3A"/>
    <w:rsid w:val="002246D2"/>
    <w:rsid w:val="00227111"/>
    <w:rsid w:val="00227BF8"/>
    <w:rsid w:val="00231852"/>
    <w:rsid w:val="00237160"/>
    <w:rsid w:val="00237643"/>
    <w:rsid w:val="002503D6"/>
    <w:rsid w:val="002546F9"/>
    <w:rsid w:val="002607A1"/>
    <w:rsid w:val="0026101F"/>
    <w:rsid w:val="002620CC"/>
    <w:rsid w:val="00263703"/>
    <w:rsid w:val="00267B76"/>
    <w:rsid w:val="002728D7"/>
    <w:rsid w:val="00275E0D"/>
    <w:rsid w:val="002835D0"/>
    <w:rsid w:val="00284CE7"/>
    <w:rsid w:val="00286E3A"/>
    <w:rsid w:val="00286FB3"/>
    <w:rsid w:val="00290B65"/>
    <w:rsid w:val="0029386E"/>
    <w:rsid w:val="002941F4"/>
    <w:rsid w:val="00294233"/>
    <w:rsid w:val="00297DD6"/>
    <w:rsid w:val="002A0647"/>
    <w:rsid w:val="002A26CB"/>
    <w:rsid w:val="002A38B9"/>
    <w:rsid w:val="002A4B61"/>
    <w:rsid w:val="002A59CC"/>
    <w:rsid w:val="002B31D9"/>
    <w:rsid w:val="002B5292"/>
    <w:rsid w:val="002B6C8C"/>
    <w:rsid w:val="002C11F9"/>
    <w:rsid w:val="002C180E"/>
    <w:rsid w:val="002C1D98"/>
    <w:rsid w:val="002C4196"/>
    <w:rsid w:val="002C6743"/>
    <w:rsid w:val="002D02F6"/>
    <w:rsid w:val="002D0488"/>
    <w:rsid w:val="002D06EB"/>
    <w:rsid w:val="002D1578"/>
    <w:rsid w:val="002D2204"/>
    <w:rsid w:val="002D48AF"/>
    <w:rsid w:val="002D692E"/>
    <w:rsid w:val="002E2083"/>
    <w:rsid w:val="002E35CE"/>
    <w:rsid w:val="002E3ECA"/>
    <w:rsid w:val="002E5B01"/>
    <w:rsid w:val="002E724E"/>
    <w:rsid w:val="002F0C7F"/>
    <w:rsid w:val="002F67BF"/>
    <w:rsid w:val="002F716E"/>
    <w:rsid w:val="002F7227"/>
    <w:rsid w:val="00303B9C"/>
    <w:rsid w:val="00306F5E"/>
    <w:rsid w:val="00313EEA"/>
    <w:rsid w:val="003161EF"/>
    <w:rsid w:val="00317026"/>
    <w:rsid w:val="00321B78"/>
    <w:rsid w:val="00323F9F"/>
    <w:rsid w:val="00324E9A"/>
    <w:rsid w:val="00325AF5"/>
    <w:rsid w:val="003302B0"/>
    <w:rsid w:val="00330C18"/>
    <w:rsid w:val="003310E8"/>
    <w:rsid w:val="0033741A"/>
    <w:rsid w:val="003419B8"/>
    <w:rsid w:val="00342070"/>
    <w:rsid w:val="00355CBA"/>
    <w:rsid w:val="00356B3D"/>
    <w:rsid w:val="003607DA"/>
    <w:rsid w:val="00372703"/>
    <w:rsid w:val="00381FBB"/>
    <w:rsid w:val="00382AF7"/>
    <w:rsid w:val="00383B56"/>
    <w:rsid w:val="00383B98"/>
    <w:rsid w:val="00384117"/>
    <w:rsid w:val="00393BBD"/>
    <w:rsid w:val="003A0019"/>
    <w:rsid w:val="003A01A5"/>
    <w:rsid w:val="003A47DE"/>
    <w:rsid w:val="003A58EC"/>
    <w:rsid w:val="003B03CC"/>
    <w:rsid w:val="003B0E69"/>
    <w:rsid w:val="003C3736"/>
    <w:rsid w:val="003C3FBE"/>
    <w:rsid w:val="003C48B7"/>
    <w:rsid w:val="003D0397"/>
    <w:rsid w:val="003D4416"/>
    <w:rsid w:val="003D587E"/>
    <w:rsid w:val="003E11D6"/>
    <w:rsid w:val="003E57E8"/>
    <w:rsid w:val="003F3E5B"/>
    <w:rsid w:val="003F4AC0"/>
    <w:rsid w:val="003F592C"/>
    <w:rsid w:val="00403058"/>
    <w:rsid w:val="004034F3"/>
    <w:rsid w:val="00403894"/>
    <w:rsid w:val="00407CF7"/>
    <w:rsid w:val="00410960"/>
    <w:rsid w:val="00410D00"/>
    <w:rsid w:val="004120CE"/>
    <w:rsid w:val="00420C05"/>
    <w:rsid w:val="004248AA"/>
    <w:rsid w:val="00426A53"/>
    <w:rsid w:val="00432010"/>
    <w:rsid w:val="00432517"/>
    <w:rsid w:val="00432878"/>
    <w:rsid w:val="004340DE"/>
    <w:rsid w:val="00441181"/>
    <w:rsid w:val="0044247C"/>
    <w:rsid w:val="00442C2A"/>
    <w:rsid w:val="0045167F"/>
    <w:rsid w:val="00452BD9"/>
    <w:rsid w:val="00453134"/>
    <w:rsid w:val="00453FF2"/>
    <w:rsid w:val="00462DB3"/>
    <w:rsid w:val="00462F56"/>
    <w:rsid w:val="00467840"/>
    <w:rsid w:val="00470E32"/>
    <w:rsid w:val="00470F27"/>
    <w:rsid w:val="00474A88"/>
    <w:rsid w:val="00476E8B"/>
    <w:rsid w:val="00477112"/>
    <w:rsid w:val="0048609E"/>
    <w:rsid w:val="004870CC"/>
    <w:rsid w:val="00493120"/>
    <w:rsid w:val="00495790"/>
    <w:rsid w:val="00495942"/>
    <w:rsid w:val="004A04E5"/>
    <w:rsid w:val="004A198D"/>
    <w:rsid w:val="004A1C47"/>
    <w:rsid w:val="004A34A1"/>
    <w:rsid w:val="004A7AA6"/>
    <w:rsid w:val="004B26A4"/>
    <w:rsid w:val="004B2C81"/>
    <w:rsid w:val="004B4D46"/>
    <w:rsid w:val="004B5AB9"/>
    <w:rsid w:val="004B6AA4"/>
    <w:rsid w:val="004C1A7F"/>
    <w:rsid w:val="004C254F"/>
    <w:rsid w:val="004C259E"/>
    <w:rsid w:val="004C3823"/>
    <w:rsid w:val="004C6320"/>
    <w:rsid w:val="004D06B2"/>
    <w:rsid w:val="004D2B6C"/>
    <w:rsid w:val="004D60AC"/>
    <w:rsid w:val="004F10D9"/>
    <w:rsid w:val="004F338D"/>
    <w:rsid w:val="004F5DF5"/>
    <w:rsid w:val="005002E7"/>
    <w:rsid w:val="0050390B"/>
    <w:rsid w:val="005104EB"/>
    <w:rsid w:val="0051065A"/>
    <w:rsid w:val="00512283"/>
    <w:rsid w:val="00515CEC"/>
    <w:rsid w:val="00516A1E"/>
    <w:rsid w:val="00522347"/>
    <w:rsid w:val="005230FA"/>
    <w:rsid w:val="00523207"/>
    <w:rsid w:val="005241F0"/>
    <w:rsid w:val="00525003"/>
    <w:rsid w:val="005254E9"/>
    <w:rsid w:val="0053041A"/>
    <w:rsid w:val="00532162"/>
    <w:rsid w:val="00532300"/>
    <w:rsid w:val="00532ED3"/>
    <w:rsid w:val="00541464"/>
    <w:rsid w:val="00544E22"/>
    <w:rsid w:val="00545DAE"/>
    <w:rsid w:val="00552286"/>
    <w:rsid w:val="00562D27"/>
    <w:rsid w:val="00564F5A"/>
    <w:rsid w:val="005718A5"/>
    <w:rsid w:val="00572A67"/>
    <w:rsid w:val="00580879"/>
    <w:rsid w:val="00583098"/>
    <w:rsid w:val="005843AB"/>
    <w:rsid w:val="005853F3"/>
    <w:rsid w:val="00585740"/>
    <w:rsid w:val="00590628"/>
    <w:rsid w:val="005917E1"/>
    <w:rsid w:val="0059796B"/>
    <w:rsid w:val="005A0493"/>
    <w:rsid w:val="005A099A"/>
    <w:rsid w:val="005A0B56"/>
    <w:rsid w:val="005A2FE5"/>
    <w:rsid w:val="005A5CA4"/>
    <w:rsid w:val="005A7F50"/>
    <w:rsid w:val="005B14F7"/>
    <w:rsid w:val="005B2910"/>
    <w:rsid w:val="005B2CC0"/>
    <w:rsid w:val="005B3255"/>
    <w:rsid w:val="005B52D1"/>
    <w:rsid w:val="005B7424"/>
    <w:rsid w:val="005C6A4C"/>
    <w:rsid w:val="005D0CB3"/>
    <w:rsid w:val="005D148E"/>
    <w:rsid w:val="005D2444"/>
    <w:rsid w:val="005D261F"/>
    <w:rsid w:val="005D33D0"/>
    <w:rsid w:val="005D4976"/>
    <w:rsid w:val="005D6F81"/>
    <w:rsid w:val="005E0843"/>
    <w:rsid w:val="005E0EA5"/>
    <w:rsid w:val="005E12C2"/>
    <w:rsid w:val="005E6F41"/>
    <w:rsid w:val="005F0678"/>
    <w:rsid w:val="005F17EA"/>
    <w:rsid w:val="005F6CCD"/>
    <w:rsid w:val="005F7E40"/>
    <w:rsid w:val="00602EEA"/>
    <w:rsid w:val="00606CDA"/>
    <w:rsid w:val="0062502A"/>
    <w:rsid w:val="0062672E"/>
    <w:rsid w:val="006320A4"/>
    <w:rsid w:val="0063319A"/>
    <w:rsid w:val="0063656F"/>
    <w:rsid w:val="006368BF"/>
    <w:rsid w:val="0064002C"/>
    <w:rsid w:val="0064008C"/>
    <w:rsid w:val="00643FA8"/>
    <w:rsid w:val="0064748C"/>
    <w:rsid w:val="00650493"/>
    <w:rsid w:val="00653A64"/>
    <w:rsid w:val="006540B8"/>
    <w:rsid w:val="0065687E"/>
    <w:rsid w:val="0065785B"/>
    <w:rsid w:val="00666779"/>
    <w:rsid w:val="00670D81"/>
    <w:rsid w:val="006711A0"/>
    <w:rsid w:val="00672AC3"/>
    <w:rsid w:val="00672E5B"/>
    <w:rsid w:val="00674C0A"/>
    <w:rsid w:val="0067607D"/>
    <w:rsid w:val="00677A96"/>
    <w:rsid w:val="00677F33"/>
    <w:rsid w:val="00680AAA"/>
    <w:rsid w:val="0068105E"/>
    <w:rsid w:val="00687038"/>
    <w:rsid w:val="006932C0"/>
    <w:rsid w:val="006950C4"/>
    <w:rsid w:val="006A2902"/>
    <w:rsid w:val="006A3111"/>
    <w:rsid w:val="006A4D3F"/>
    <w:rsid w:val="006A5488"/>
    <w:rsid w:val="006A63FE"/>
    <w:rsid w:val="006B20A4"/>
    <w:rsid w:val="006B3D79"/>
    <w:rsid w:val="006B5C2D"/>
    <w:rsid w:val="006B614D"/>
    <w:rsid w:val="006B6537"/>
    <w:rsid w:val="006B6E1B"/>
    <w:rsid w:val="006C1603"/>
    <w:rsid w:val="006C2B67"/>
    <w:rsid w:val="006C3613"/>
    <w:rsid w:val="006C37C1"/>
    <w:rsid w:val="006C51BC"/>
    <w:rsid w:val="006C71E5"/>
    <w:rsid w:val="006C7E1A"/>
    <w:rsid w:val="006D0210"/>
    <w:rsid w:val="006D1145"/>
    <w:rsid w:val="006D77F1"/>
    <w:rsid w:val="006E2E9A"/>
    <w:rsid w:val="006E3DC1"/>
    <w:rsid w:val="006F01CA"/>
    <w:rsid w:val="006F276B"/>
    <w:rsid w:val="006F3B50"/>
    <w:rsid w:val="006F4036"/>
    <w:rsid w:val="006F4A47"/>
    <w:rsid w:val="007019EB"/>
    <w:rsid w:val="007021F5"/>
    <w:rsid w:val="007036A0"/>
    <w:rsid w:val="00706E3E"/>
    <w:rsid w:val="00707EC4"/>
    <w:rsid w:val="00710E40"/>
    <w:rsid w:val="007150C7"/>
    <w:rsid w:val="0071684B"/>
    <w:rsid w:val="00725848"/>
    <w:rsid w:val="007306ED"/>
    <w:rsid w:val="00732C08"/>
    <w:rsid w:val="00735C02"/>
    <w:rsid w:val="007375FF"/>
    <w:rsid w:val="00745B50"/>
    <w:rsid w:val="00745F50"/>
    <w:rsid w:val="007516C6"/>
    <w:rsid w:val="007540E3"/>
    <w:rsid w:val="00762AFD"/>
    <w:rsid w:val="00762EF1"/>
    <w:rsid w:val="007630CA"/>
    <w:rsid w:val="007633C9"/>
    <w:rsid w:val="00763B3A"/>
    <w:rsid w:val="007716F3"/>
    <w:rsid w:val="00771B86"/>
    <w:rsid w:val="00774434"/>
    <w:rsid w:val="007825D7"/>
    <w:rsid w:val="00790C08"/>
    <w:rsid w:val="007A0293"/>
    <w:rsid w:val="007A0406"/>
    <w:rsid w:val="007A1E80"/>
    <w:rsid w:val="007A364B"/>
    <w:rsid w:val="007A59AD"/>
    <w:rsid w:val="007A5B8A"/>
    <w:rsid w:val="007B04F9"/>
    <w:rsid w:val="007B4A77"/>
    <w:rsid w:val="007B51A9"/>
    <w:rsid w:val="007C207D"/>
    <w:rsid w:val="007C22A6"/>
    <w:rsid w:val="007C2DE3"/>
    <w:rsid w:val="007C4EFD"/>
    <w:rsid w:val="007C66DF"/>
    <w:rsid w:val="007C7AE0"/>
    <w:rsid w:val="007D0774"/>
    <w:rsid w:val="007D23DB"/>
    <w:rsid w:val="007E2BB1"/>
    <w:rsid w:val="007E3783"/>
    <w:rsid w:val="007F1D05"/>
    <w:rsid w:val="007F7F24"/>
    <w:rsid w:val="00801604"/>
    <w:rsid w:val="008036F2"/>
    <w:rsid w:val="008102F0"/>
    <w:rsid w:val="008109A7"/>
    <w:rsid w:val="00811C1F"/>
    <w:rsid w:val="00816BA7"/>
    <w:rsid w:val="00822FCD"/>
    <w:rsid w:val="00823F7D"/>
    <w:rsid w:val="008246B8"/>
    <w:rsid w:val="00825FF7"/>
    <w:rsid w:val="00827AC0"/>
    <w:rsid w:val="00833236"/>
    <w:rsid w:val="00833625"/>
    <w:rsid w:val="008355AC"/>
    <w:rsid w:val="00844588"/>
    <w:rsid w:val="0084756D"/>
    <w:rsid w:val="00852570"/>
    <w:rsid w:val="0085784B"/>
    <w:rsid w:val="008578CA"/>
    <w:rsid w:val="00860ECB"/>
    <w:rsid w:val="00861DA6"/>
    <w:rsid w:val="0086213B"/>
    <w:rsid w:val="0086611B"/>
    <w:rsid w:val="0086656B"/>
    <w:rsid w:val="008668EC"/>
    <w:rsid w:val="00867C25"/>
    <w:rsid w:val="00871052"/>
    <w:rsid w:val="00873403"/>
    <w:rsid w:val="00873E4A"/>
    <w:rsid w:val="00875015"/>
    <w:rsid w:val="008771EE"/>
    <w:rsid w:val="00885415"/>
    <w:rsid w:val="008967CC"/>
    <w:rsid w:val="008A0260"/>
    <w:rsid w:val="008A5A7E"/>
    <w:rsid w:val="008A70AF"/>
    <w:rsid w:val="008A79CB"/>
    <w:rsid w:val="008B0D12"/>
    <w:rsid w:val="008B1155"/>
    <w:rsid w:val="008B29E5"/>
    <w:rsid w:val="008C073C"/>
    <w:rsid w:val="008C31AB"/>
    <w:rsid w:val="008C7B35"/>
    <w:rsid w:val="008D5DFB"/>
    <w:rsid w:val="008E13EE"/>
    <w:rsid w:val="008E1F7B"/>
    <w:rsid w:val="008E5146"/>
    <w:rsid w:val="008E79F6"/>
    <w:rsid w:val="008F19C4"/>
    <w:rsid w:val="008F3968"/>
    <w:rsid w:val="00911C03"/>
    <w:rsid w:val="00912207"/>
    <w:rsid w:val="00916EBF"/>
    <w:rsid w:val="00920E43"/>
    <w:rsid w:val="00925747"/>
    <w:rsid w:val="009310B3"/>
    <w:rsid w:val="00934892"/>
    <w:rsid w:val="009353E6"/>
    <w:rsid w:val="00940763"/>
    <w:rsid w:val="0094110E"/>
    <w:rsid w:val="00944CB7"/>
    <w:rsid w:val="009470D7"/>
    <w:rsid w:val="009477B0"/>
    <w:rsid w:val="009678C3"/>
    <w:rsid w:val="00971D49"/>
    <w:rsid w:val="0098159B"/>
    <w:rsid w:val="00984702"/>
    <w:rsid w:val="00985C5D"/>
    <w:rsid w:val="00986435"/>
    <w:rsid w:val="00995B09"/>
    <w:rsid w:val="00996135"/>
    <w:rsid w:val="009A33FD"/>
    <w:rsid w:val="009A49E0"/>
    <w:rsid w:val="009B3D07"/>
    <w:rsid w:val="009C47ED"/>
    <w:rsid w:val="009D116F"/>
    <w:rsid w:val="009D4FF2"/>
    <w:rsid w:val="009E3C36"/>
    <w:rsid w:val="009E4AEE"/>
    <w:rsid w:val="009F4B03"/>
    <w:rsid w:val="00A0750A"/>
    <w:rsid w:val="00A11894"/>
    <w:rsid w:val="00A12EE3"/>
    <w:rsid w:val="00A16B32"/>
    <w:rsid w:val="00A22770"/>
    <w:rsid w:val="00A277C0"/>
    <w:rsid w:val="00A34B27"/>
    <w:rsid w:val="00A41D94"/>
    <w:rsid w:val="00A41DC2"/>
    <w:rsid w:val="00A443D8"/>
    <w:rsid w:val="00A4565A"/>
    <w:rsid w:val="00A515FD"/>
    <w:rsid w:val="00A547E8"/>
    <w:rsid w:val="00A55D36"/>
    <w:rsid w:val="00A614C1"/>
    <w:rsid w:val="00A6401B"/>
    <w:rsid w:val="00A64A22"/>
    <w:rsid w:val="00A87492"/>
    <w:rsid w:val="00A9512F"/>
    <w:rsid w:val="00A96198"/>
    <w:rsid w:val="00AA63A7"/>
    <w:rsid w:val="00AA6635"/>
    <w:rsid w:val="00AB64AA"/>
    <w:rsid w:val="00AC16C2"/>
    <w:rsid w:val="00AC2204"/>
    <w:rsid w:val="00AC28AB"/>
    <w:rsid w:val="00AC4941"/>
    <w:rsid w:val="00AC61AB"/>
    <w:rsid w:val="00AC7875"/>
    <w:rsid w:val="00AD02B0"/>
    <w:rsid w:val="00AD5BC0"/>
    <w:rsid w:val="00AE3958"/>
    <w:rsid w:val="00AF2E71"/>
    <w:rsid w:val="00AF547E"/>
    <w:rsid w:val="00AF5526"/>
    <w:rsid w:val="00B018A3"/>
    <w:rsid w:val="00B0289C"/>
    <w:rsid w:val="00B1287A"/>
    <w:rsid w:val="00B13091"/>
    <w:rsid w:val="00B13FE6"/>
    <w:rsid w:val="00B15DA0"/>
    <w:rsid w:val="00B1622C"/>
    <w:rsid w:val="00B23862"/>
    <w:rsid w:val="00B25063"/>
    <w:rsid w:val="00B3492E"/>
    <w:rsid w:val="00B352CA"/>
    <w:rsid w:val="00B43397"/>
    <w:rsid w:val="00B5272F"/>
    <w:rsid w:val="00B5283D"/>
    <w:rsid w:val="00B57356"/>
    <w:rsid w:val="00B5796F"/>
    <w:rsid w:val="00B6067C"/>
    <w:rsid w:val="00B614CE"/>
    <w:rsid w:val="00B62172"/>
    <w:rsid w:val="00B66459"/>
    <w:rsid w:val="00B715A6"/>
    <w:rsid w:val="00B729B9"/>
    <w:rsid w:val="00B7793B"/>
    <w:rsid w:val="00B779FD"/>
    <w:rsid w:val="00B8496A"/>
    <w:rsid w:val="00B9502B"/>
    <w:rsid w:val="00B971B0"/>
    <w:rsid w:val="00BA4E02"/>
    <w:rsid w:val="00BB16D3"/>
    <w:rsid w:val="00BB3130"/>
    <w:rsid w:val="00BB4EBB"/>
    <w:rsid w:val="00BB5E65"/>
    <w:rsid w:val="00BB636E"/>
    <w:rsid w:val="00BB6973"/>
    <w:rsid w:val="00BC021F"/>
    <w:rsid w:val="00BC1885"/>
    <w:rsid w:val="00BC2C32"/>
    <w:rsid w:val="00BC4A62"/>
    <w:rsid w:val="00BC772F"/>
    <w:rsid w:val="00BD4769"/>
    <w:rsid w:val="00BD71EC"/>
    <w:rsid w:val="00BE1473"/>
    <w:rsid w:val="00BE4817"/>
    <w:rsid w:val="00BF1CAD"/>
    <w:rsid w:val="00BF227F"/>
    <w:rsid w:val="00BF4744"/>
    <w:rsid w:val="00C00669"/>
    <w:rsid w:val="00C155EC"/>
    <w:rsid w:val="00C22192"/>
    <w:rsid w:val="00C25F1D"/>
    <w:rsid w:val="00C265D0"/>
    <w:rsid w:val="00C31E1B"/>
    <w:rsid w:val="00C33865"/>
    <w:rsid w:val="00C358E3"/>
    <w:rsid w:val="00C37A67"/>
    <w:rsid w:val="00C37ADD"/>
    <w:rsid w:val="00C40C30"/>
    <w:rsid w:val="00C414EB"/>
    <w:rsid w:val="00C41AA7"/>
    <w:rsid w:val="00C4510F"/>
    <w:rsid w:val="00C525D4"/>
    <w:rsid w:val="00C539C4"/>
    <w:rsid w:val="00C564BD"/>
    <w:rsid w:val="00C60F63"/>
    <w:rsid w:val="00C63131"/>
    <w:rsid w:val="00C643EA"/>
    <w:rsid w:val="00C667B9"/>
    <w:rsid w:val="00C679D7"/>
    <w:rsid w:val="00C70CDD"/>
    <w:rsid w:val="00C717D8"/>
    <w:rsid w:val="00C74CAC"/>
    <w:rsid w:val="00C77366"/>
    <w:rsid w:val="00C80316"/>
    <w:rsid w:val="00C92AA5"/>
    <w:rsid w:val="00C93F39"/>
    <w:rsid w:val="00C94E63"/>
    <w:rsid w:val="00CA004A"/>
    <w:rsid w:val="00CA0E77"/>
    <w:rsid w:val="00CA123B"/>
    <w:rsid w:val="00CB13DA"/>
    <w:rsid w:val="00CB4921"/>
    <w:rsid w:val="00CB5CBA"/>
    <w:rsid w:val="00CB5FB2"/>
    <w:rsid w:val="00CB6253"/>
    <w:rsid w:val="00CC0CB7"/>
    <w:rsid w:val="00CD6EAA"/>
    <w:rsid w:val="00CE2FCD"/>
    <w:rsid w:val="00CE37BA"/>
    <w:rsid w:val="00CE4D50"/>
    <w:rsid w:val="00CF585A"/>
    <w:rsid w:val="00CF59A6"/>
    <w:rsid w:val="00D01781"/>
    <w:rsid w:val="00D031FD"/>
    <w:rsid w:val="00D06F0C"/>
    <w:rsid w:val="00D10626"/>
    <w:rsid w:val="00D10923"/>
    <w:rsid w:val="00D14A6A"/>
    <w:rsid w:val="00D214C5"/>
    <w:rsid w:val="00D21D06"/>
    <w:rsid w:val="00D2478A"/>
    <w:rsid w:val="00D24E13"/>
    <w:rsid w:val="00D25032"/>
    <w:rsid w:val="00D26E1D"/>
    <w:rsid w:val="00D27D4D"/>
    <w:rsid w:val="00D301A0"/>
    <w:rsid w:val="00D43846"/>
    <w:rsid w:val="00D46399"/>
    <w:rsid w:val="00D52E4C"/>
    <w:rsid w:val="00D541D7"/>
    <w:rsid w:val="00D5449F"/>
    <w:rsid w:val="00D60E19"/>
    <w:rsid w:val="00D6105C"/>
    <w:rsid w:val="00D651E4"/>
    <w:rsid w:val="00D657A6"/>
    <w:rsid w:val="00D667FB"/>
    <w:rsid w:val="00D70896"/>
    <w:rsid w:val="00D71609"/>
    <w:rsid w:val="00D74131"/>
    <w:rsid w:val="00D7458B"/>
    <w:rsid w:val="00D86E18"/>
    <w:rsid w:val="00D95FFC"/>
    <w:rsid w:val="00DA1F76"/>
    <w:rsid w:val="00DA2D00"/>
    <w:rsid w:val="00DA44B2"/>
    <w:rsid w:val="00DA4D94"/>
    <w:rsid w:val="00DA53A6"/>
    <w:rsid w:val="00DA7726"/>
    <w:rsid w:val="00DB019A"/>
    <w:rsid w:val="00DB020A"/>
    <w:rsid w:val="00DB1A75"/>
    <w:rsid w:val="00DB218A"/>
    <w:rsid w:val="00DB2779"/>
    <w:rsid w:val="00DB3200"/>
    <w:rsid w:val="00DB5A8C"/>
    <w:rsid w:val="00DB7862"/>
    <w:rsid w:val="00DB7C37"/>
    <w:rsid w:val="00DB7F63"/>
    <w:rsid w:val="00DC6208"/>
    <w:rsid w:val="00DD0ED3"/>
    <w:rsid w:val="00DD26A4"/>
    <w:rsid w:val="00DD3E88"/>
    <w:rsid w:val="00DD733A"/>
    <w:rsid w:val="00E01833"/>
    <w:rsid w:val="00E01C42"/>
    <w:rsid w:val="00E11F05"/>
    <w:rsid w:val="00E17DBE"/>
    <w:rsid w:val="00E37549"/>
    <w:rsid w:val="00E41B61"/>
    <w:rsid w:val="00E45239"/>
    <w:rsid w:val="00E45482"/>
    <w:rsid w:val="00E50FC4"/>
    <w:rsid w:val="00E57467"/>
    <w:rsid w:val="00E60056"/>
    <w:rsid w:val="00E60522"/>
    <w:rsid w:val="00E6285A"/>
    <w:rsid w:val="00E62CC4"/>
    <w:rsid w:val="00E7011E"/>
    <w:rsid w:val="00E73AF2"/>
    <w:rsid w:val="00E75C40"/>
    <w:rsid w:val="00E75CC0"/>
    <w:rsid w:val="00E82E87"/>
    <w:rsid w:val="00E8618A"/>
    <w:rsid w:val="00E92D84"/>
    <w:rsid w:val="00E97752"/>
    <w:rsid w:val="00EA1804"/>
    <w:rsid w:val="00EA1FF2"/>
    <w:rsid w:val="00EA20C0"/>
    <w:rsid w:val="00EA21BF"/>
    <w:rsid w:val="00EA4455"/>
    <w:rsid w:val="00EB4495"/>
    <w:rsid w:val="00EB729F"/>
    <w:rsid w:val="00EC4060"/>
    <w:rsid w:val="00ED30B4"/>
    <w:rsid w:val="00ED33D5"/>
    <w:rsid w:val="00ED389B"/>
    <w:rsid w:val="00ED4045"/>
    <w:rsid w:val="00ED6DC6"/>
    <w:rsid w:val="00ED7615"/>
    <w:rsid w:val="00EE565E"/>
    <w:rsid w:val="00EE7CC2"/>
    <w:rsid w:val="00EF065D"/>
    <w:rsid w:val="00EF0A3E"/>
    <w:rsid w:val="00EF4473"/>
    <w:rsid w:val="00EF63A5"/>
    <w:rsid w:val="00F00179"/>
    <w:rsid w:val="00F0039D"/>
    <w:rsid w:val="00F011CD"/>
    <w:rsid w:val="00F01438"/>
    <w:rsid w:val="00F05A45"/>
    <w:rsid w:val="00F07B31"/>
    <w:rsid w:val="00F10C18"/>
    <w:rsid w:val="00F10CD5"/>
    <w:rsid w:val="00F126E8"/>
    <w:rsid w:val="00F160ED"/>
    <w:rsid w:val="00F1781B"/>
    <w:rsid w:val="00F2439F"/>
    <w:rsid w:val="00F24575"/>
    <w:rsid w:val="00F26407"/>
    <w:rsid w:val="00F27CD5"/>
    <w:rsid w:val="00F30210"/>
    <w:rsid w:val="00F31865"/>
    <w:rsid w:val="00F329F3"/>
    <w:rsid w:val="00F366D9"/>
    <w:rsid w:val="00F36E64"/>
    <w:rsid w:val="00F40EDB"/>
    <w:rsid w:val="00F44A52"/>
    <w:rsid w:val="00F515E1"/>
    <w:rsid w:val="00F52716"/>
    <w:rsid w:val="00F52732"/>
    <w:rsid w:val="00F53AA8"/>
    <w:rsid w:val="00F54EA7"/>
    <w:rsid w:val="00F62DB3"/>
    <w:rsid w:val="00F634FA"/>
    <w:rsid w:val="00F65E32"/>
    <w:rsid w:val="00F66378"/>
    <w:rsid w:val="00F67F81"/>
    <w:rsid w:val="00F71827"/>
    <w:rsid w:val="00F71E1C"/>
    <w:rsid w:val="00F737FD"/>
    <w:rsid w:val="00F768EA"/>
    <w:rsid w:val="00F822F5"/>
    <w:rsid w:val="00F85F40"/>
    <w:rsid w:val="00F870F9"/>
    <w:rsid w:val="00F951C7"/>
    <w:rsid w:val="00F96E60"/>
    <w:rsid w:val="00F970EE"/>
    <w:rsid w:val="00FA3F3C"/>
    <w:rsid w:val="00FA7484"/>
    <w:rsid w:val="00FB2DBA"/>
    <w:rsid w:val="00FB61CC"/>
    <w:rsid w:val="00FC5DCC"/>
    <w:rsid w:val="00FC74E8"/>
    <w:rsid w:val="00FD0061"/>
    <w:rsid w:val="00FD0F12"/>
    <w:rsid w:val="00FD5987"/>
    <w:rsid w:val="00FE30BC"/>
    <w:rsid w:val="00FE50FC"/>
    <w:rsid w:val="00FF01E2"/>
    <w:rsid w:val="00FF17E4"/>
    <w:rsid w:val="00FF5561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2529"/>
    <o:shapelayout v:ext="edit">
      <o:idmap v:ext="edit" data="1"/>
    </o:shapelayout>
  </w:shapeDefaults>
  <w:decimalSymbol w:val="."/>
  <w:listSeparator w:val=","/>
  <w15:docId w15:val="{9DA914AE-1D82-47FA-9014-C5E3D063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5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525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25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5D4"/>
  </w:style>
  <w:style w:type="character" w:styleId="Hyperlink">
    <w:name w:val="Hyperlink"/>
    <w:rsid w:val="00D14A6A"/>
    <w:rPr>
      <w:color w:val="0000FF"/>
      <w:u w:val="single"/>
    </w:rPr>
  </w:style>
  <w:style w:type="character" w:styleId="FollowedHyperlink">
    <w:name w:val="FollowedHyperlink"/>
    <w:rsid w:val="00822FCD"/>
    <w:rPr>
      <w:color w:val="800080"/>
      <w:u w:val="single"/>
    </w:rPr>
  </w:style>
  <w:style w:type="paragraph" w:styleId="FootnoteText">
    <w:name w:val="footnote text"/>
    <w:basedOn w:val="Normal"/>
    <w:semiHidden/>
    <w:rsid w:val="00202E52"/>
    <w:rPr>
      <w:sz w:val="20"/>
      <w:szCs w:val="20"/>
    </w:rPr>
  </w:style>
  <w:style w:type="character" w:styleId="FootnoteReference">
    <w:name w:val="footnote reference"/>
    <w:semiHidden/>
    <w:rsid w:val="00202E52"/>
    <w:rPr>
      <w:vertAlign w:val="superscript"/>
    </w:rPr>
  </w:style>
  <w:style w:type="paragraph" w:styleId="BalloonText">
    <w:name w:val="Balloon Text"/>
    <w:basedOn w:val="Normal"/>
    <w:semiHidden/>
    <w:rsid w:val="00F515E1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F01CA"/>
    <w:rPr>
      <w:i/>
      <w:iCs/>
    </w:rPr>
  </w:style>
  <w:style w:type="character" w:styleId="CommentReference">
    <w:name w:val="annotation reference"/>
    <w:rsid w:val="006F01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0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01CA"/>
  </w:style>
  <w:style w:type="paragraph" w:styleId="CommentSubject">
    <w:name w:val="annotation subject"/>
    <w:basedOn w:val="CommentText"/>
    <w:next w:val="CommentText"/>
    <w:link w:val="CommentSubjectChar"/>
    <w:rsid w:val="006F01CA"/>
    <w:rPr>
      <w:b/>
      <w:bCs/>
    </w:rPr>
  </w:style>
  <w:style w:type="character" w:customStyle="1" w:styleId="CommentSubjectChar">
    <w:name w:val="Comment Subject Char"/>
    <w:link w:val="CommentSubject"/>
    <w:rsid w:val="006F01CA"/>
    <w:rPr>
      <w:b/>
      <w:bCs/>
    </w:rPr>
  </w:style>
  <w:style w:type="paragraph" w:styleId="ListParagraph">
    <w:name w:val="List Paragraph"/>
    <w:basedOn w:val="Normal"/>
    <w:uiPriority w:val="34"/>
    <w:qFormat/>
    <w:rsid w:val="008036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3F59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ychildcaren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cchildcare.nc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2069</Words>
  <Characters>11795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Name:</vt:lpstr>
    </vt:vector>
  </TitlesOfParts>
  <Company>The University of North Carolina at Chapel Hill</Company>
  <LinksUpToDate>false</LinksUpToDate>
  <CharactersWithSpaces>13837</CharactersWithSpaces>
  <SharedDoc>false</SharedDoc>
  <HLinks>
    <vt:vector size="6" baseType="variant">
      <vt:variant>
        <vt:i4>2555952</vt:i4>
      </vt:variant>
      <vt:variant>
        <vt:i4>0</vt:i4>
      </vt:variant>
      <vt:variant>
        <vt:i4>0</vt:i4>
      </vt:variant>
      <vt:variant>
        <vt:i4>5</vt:i4>
      </vt:variant>
      <vt:variant>
        <vt:lpwstr>http://www.healthychildcarenc.org/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Name:</dc:title>
  <dc:creator>JSotolongo</dc:creator>
  <cp:lastModifiedBy>Michelle Chambers</cp:lastModifiedBy>
  <cp:revision>2</cp:revision>
  <cp:lastPrinted>2014-05-14T21:03:00Z</cp:lastPrinted>
  <dcterms:created xsi:type="dcterms:W3CDTF">2018-01-02T20:15:00Z</dcterms:created>
  <dcterms:modified xsi:type="dcterms:W3CDTF">2018-01-02T20:15:00Z</dcterms:modified>
</cp:coreProperties>
</file>